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A4C3" w14:textId="72BBD935" w:rsidR="007A1ECB" w:rsidRDefault="00985907" w:rsidP="007A1ECB">
      <w:pPr>
        <w:pStyle w:val="Titre"/>
        <w:rPr>
          <w:rFonts w:ascii="Montserrat" w:hAnsi="Montserrat"/>
          <w:color w:val="0F3992"/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hidden="0" allowOverlap="1" wp14:anchorId="487E8026" wp14:editId="07167E8D">
                <wp:simplePos x="0" y="0"/>
                <wp:positionH relativeFrom="column">
                  <wp:posOffset>2755900</wp:posOffset>
                </wp:positionH>
                <wp:positionV relativeFrom="paragraph">
                  <wp:posOffset>-298449</wp:posOffset>
                </wp:positionV>
                <wp:extent cx="3346450" cy="1003300"/>
                <wp:effectExtent l="0" t="0" r="0" b="635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F9FB9B" w14:textId="77777777" w:rsidR="007A1ECB" w:rsidRDefault="007A1ECB" w:rsidP="007A1ECB">
                            <w:pPr>
                              <w:spacing w:before="55"/>
                              <w:ind w:left="20" w:firstLine="20"/>
                              <w:jc w:val="right"/>
                              <w:textDirection w:val="btLr"/>
                            </w:pPr>
                          </w:p>
                          <w:p w14:paraId="4D366850" w14:textId="77777777" w:rsidR="007A1ECB" w:rsidRDefault="007A1ECB" w:rsidP="007A1ECB">
                            <w:pPr>
                              <w:spacing w:before="55"/>
                              <w:ind w:left="20" w:firstLine="20"/>
                              <w:jc w:val="right"/>
                              <w:textDirection w:val="btLr"/>
                            </w:pPr>
                          </w:p>
                          <w:p w14:paraId="3B4C9A68" w14:textId="77777777" w:rsidR="007A1ECB" w:rsidRDefault="007A1ECB" w:rsidP="007A1ECB">
                            <w:pPr>
                              <w:spacing w:before="55"/>
                              <w:ind w:left="20" w:right="-12" w:firstLine="20"/>
                              <w:jc w:val="right"/>
                              <w:textDirection w:val="btLr"/>
                            </w:pP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103993"/>
                                <w:sz w:val="34"/>
                              </w:rPr>
                              <w:t>Communiqué de presse</w:t>
                            </w:r>
                          </w:p>
                          <w:p w14:paraId="04CC5D5A" w14:textId="2E6212FA" w:rsidR="007A1ECB" w:rsidRDefault="009637A2" w:rsidP="007A1ECB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Montserrat Medium" w:eastAsia="Montserrat Medium" w:hAnsi="Montserrat Medium" w:cs="Montserrat Medium"/>
                                <w:color w:val="103993"/>
                                <w:sz w:val="28"/>
                              </w:rPr>
                              <w:t>3 octobre</w:t>
                            </w:r>
                            <w:r w:rsidR="007A1ECB" w:rsidRPr="00B43331">
                              <w:rPr>
                                <w:rFonts w:ascii="Montserrat Medium" w:eastAsia="Montserrat Medium" w:hAnsi="Montserrat Medium" w:cs="Montserrat Medium"/>
                                <w:color w:val="103993"/>
                                <w:sz w:val="28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E8026" id="Rectangle 309" o:spid="_x0000_s1026" style="position:absolute;left:0;text-align:left;margin-left:217pt;margin-top:-23.5pt;width:263.5pt;height:79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" filled="f" stroked="f">
                <v:textbox inset="2.53958mm,1.2694mm,2.53958mm,1.2694mm">
                  <w:txbxContent>
                    <w:p w14:paraId="6CF9FB9B" w14:textId="77777777" w:rsidR="007A1ECB" w:rsidRDefault="007A1ECB" w:rsidP="007A1ECB">
                      <w:pPr>
                        <w:spacing w:before="55"/>
                        <w:ind w:left="20" w:firstLine="20"/>
                        <w:jc w:val="right"/>
                        <w:textDirection w:val="btLr"/>
                      </w:pPr>
                    </w:p>
                    <w:p w14:paraId="4D366850" w14:textId="77777777" w:rsidR="007A1ECB" w:rsidRDefault="007A1ECB" w:rsidP="007A1ECB">
                      <w:pPr>
                        <w:spacing w:before="55"/>
                        <w:ind w:left="20" w:firstLine="20"/>
                        <w:jc w:val="right"/>
                        <w:textDirection w:val="btLr"/>
                      </w:pPr>
                    </w:p>
                    <w:p w14:paraId="3B4C9A68" w14:textId="77777777" w:rsidR="007A1ECB" w:rsidRDefault="007A1ECB" w:rsidP="007A1ECB">
                      <w:pPr>
                        <w:spacing w:before="55"/>
                        <w:ind w:left="20" w:right="-12" w:firstLine="20"/>
                        <w:jc w:val="right"/>
                        <w:textDirection w:val="btLr"/>
                      </w:pPr>
                      <w:r>
                        <w:rPr>
                          <w:rFonts w:ascii="Montserrat" w:eastAsia="Montserrat" w:hAnsi="Montserrat" w:cs="Montserrat"/>
                          <w:b/>
                          <w:color w:val="103993"/>
                          <w:sz w:val="34"/>
                        </w:rPr>
                        <w:t>Communiqué de presse</w:t>
                      </w:r>
                    </w:p>
                    <w:p w14:paraId="04CC5D5A" w14:textId="2E6212FA" w:rsidR="007A1ECB" w:rsidRDefault="009637A2" w:rsidP="007A1ECB">
                      <w:pPr>
                        <w:jc w:val="right"/>
                        <w:textDirection w:val="btLr"/>
                      </w:pPr>
                      <w:r>
                        <w:rPr>
                          <w:rFonts w:ascii="Montserrat Medium" w:eastAsia="Montserrat Medium" w:hAnsi="Montserrat Medium" w:cs="Montserrat Medium"/>
                          <w:color w:val="103993"/>
                          <w:sz w:val="28"/>
                        </w:rPr>
                        <w:t>3 octobre</w:t>
                      </w:r>
                      <w:r w:rsidR="007A1ECB" w:rsidRPr="00B43331">
                        <w:rPr>
                          <w:rFonts w:ascii="Montserrat Medium" w:eastAsia="Montserrat Medium" w:hAnsi="Montserrat Medium" w:cs="Montserrat Medium"/>
                          <w:color w:val="103993"/>
                          <w:sz w:val="28"/>
                        </w:rPr>
                        <w:t xml:space="preserve"> 2023</w:t>
                      </w:r>
                    </w:p>
                  </w:txbxContent>
                </v:textbox>
              </v:rect>
            </w:pict>
          </mc:Fallback>
        </mc:AlternateContent>
      </w:r>
      <w:r w:rsidR="00620334" w:rsidRPr="007A1ECB">
        <w:rPr>
          <w:rFonts w:ascii="Montserrat" w:hAnsi="Montserrat"/>
          <w:noProof/>
        </w:rPr>
        <w:drawing>
          <wp:anchor distT="0" distB="0" distL="0" distR="0" simplePos="0" relativeHeight="251658240" behindDoc="0" locked="0" layoutInCell="1" allowOverlap="1" wp14:anchorId="7213F5A5" wp14:editId="099A3CF4">
            <wp:simplePos x="0" y="0"/>
            <wp:positionH relativeFrom="page">
              <wp:posOffset>477210</wp:posOffset>
            </wp:positionH>
            <wp:positionV relativeFrom="paragraph">
              <wp:posOffset>-44509</wp:posOffset>
            </wp:positionV>
            <wp:extent cx="1970893" cy="82647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893" cy="826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266DD5" w14:textId="3C09B607" w:rsidR="000C7107" w:rsidRDefault="000C7107">
      <w:pPr>
        <w:pStyle w:val="Corpsdetexte"/>
      </w:pPr>
      <w:bookmarkStart w:id="0" w:name="_heading=h.gjdgxs" w:colFirst="0" w:colLast="0"/>
      <w:bookmarkEnd w:id="0"/>
    </w:p>
    <w:p w14:paraId="2B504D49" w14:textId="77777777" w:rsidR="000C7107" w:rsidRDefault="000C7107">
      <w:pPr>
        <w:pStyle w:val="Corpsdetexte"/>
      </w:pPr>
    </w:p>
    <w:p w14:paraId="42B1B93E" w14:textId="77777777" w:rsidR="000C7107" w:rsidRDefault="000C7107">
      <w:pPr>
        <w:pStyle w:val="Corpsdetexte"/>
      </w:pPr>
    </w:p>
    <w:p w14:paraId="5D043CB0" w14:textId="3B146BB6" w:rsidR="00E75477" w:rsidRPr="00CC7916" w:rsidRDefault="00E75477">
      <w:pPr>
        <w:pStyle w:val="Corpsdetexte"/>
        <w:rPr>
          <w:color w:val="000000" w:themeColor="text1"/>
        </w:rPr>
      </w:pPr>
    </w:p>
    <w:p w14:paraId="5E1B9CAD" w14:textId="77777777" w:rsidR="00BC7552" w:rsidRDefault="00BC7552" w:rsidP="00985907">
      <w:pPr>
        <w:spacing w:before="54" w:line="234" w:lineRule="auto"/>
        <w:ind w:right="12"/>
        <w:jc w:val="center"/>
        <w:textDirection w:val="btLr"/>
        <w:rPr>
          <w:rFonts w:ascii="Montserrat Light" w:eastAsia="Montserrat Light" w:hAnsi="Montserrat Light" w:cs="Montserrat Light"/>
          <w:b/>
          <w:i/>
          <w:iCs/>
          <w:color w:val="404040" w:themeColor="text1" w:themeTint="BF"/>
          <w:sz w:val="20"/>
          <w:szCs w:val="20"/>
        </w:rPr>
      </w:pPr>
    </w:p>
    <w:p w14:paraId="2E7EDFCC" w14:textId="70B14019" w:rsidR="00985907" w:rsidRPr="00E75477" w:rsidRDefault="009637A2" w:rsidP="00985907">
      <w:pPr>
        <w:spacing w:before="54" w:line="234" w:lineRule="auto"/>
        <w:ind w:right="12"/>
        <w:jc w:val="center"/>
        <w:textDirection w:val="btLr"/>
        <w:rPr>
          <w:rFonts w:ascii="Montserrat Light" w:eastAsia="Montserrat Light" w:hAnsi="Montserrat Light" w:cs="Montserrat Light"/>
          <w:b/>
          <w:i/>
          <w:iCs/>
          <w:color w:val="00B050"/>
          <w:sz w:val="28"/>
          <w:szCs w:val="28"/>
        </w:rPr>
      </w:pPr>
      <w:r>
        <w:rPr>
          <w:rFonts w:ascii="Montserrat Light" w:eastAsia="Montserrat Light" w:hAnsi="Montserrat Light" w:cs="Montserrat Light"/>
          <w:b/>
          <w:i/>
          <w:iCs/>
          <w:color w:val="00B050"/>
          <w:sz w:val="28"/>
          <w:szCs w:val="28"/>
        </w:rPr>
        <w:t>Pollutec</w:t>
      </w:r>
      <w:r w:rsidR="00A5420A" w:rsidRPr="00E75477">
        <w:rPr>
          <w:rFonts w:ascii="Montserrat Light" w:eastAsia="Montserrat Light" w:hAnsi="Montserrat Light" w:cs="Montserrat Light"/>
          <w:b/>
          <w:i/>
          <w:iCs/>
          <w:color w:val="00B050"/>
          <w:sz w:val="28"/>
          <w:szCs w:val="28"/>
        </w:rPr>
        <w:t xml:space="preserve"> I </w:t>
      </w:r>
      <w:r>
        <w:rPr>
          <w:rFonts w:ascii="Montserrat Light" w:eastAsia="Montserrat Light" w:hAnsi="Montserrat Light" w:cs="Montserrat Light"/>
          <w:b/>
          <w:i/>
          <w:iCs/>
          <w:color w:val="00B050"/>
          <w:sz w:val="28"/>
          <w:szCs w:val="28"/>
        </w:rPr>
        <w:t>10 au 13 octobre</w:t>
      </w:r>
      <w:r w:rsidR="00E75477" w:rsidRPr="00E75477">
        <w:rPr>
          <w:rFonts w:ascii="Montserrat Light" w:eastAsia="Montserrat Light" w:hAnsi="Montserrat Light" w:cs="Montserrat Light"/>
          <w:b/>
          <w:i/>
          <w:iCs/>
          <w:color w:val="00B050"/>
          <w:sz w:val="28"/>
          <w:szCs w:val="28"/>
        </w:rPr>
        <w:t xml:space="preserve"> 2023</w:t>
      </w:r>
      <w:r w:rsidR="00207783">
        <w:rPr>
          <w:rFonts w:ascii="Montserrat Light" w:eastAsia="Montserrat Light" w:hAnsi="Montserrat Light" w:cs="Montserrat Light"/>
          <w:b/>
          <w:i/>
          <w:iCs/>
          <w:color w:val="00B050"/>
          <w:sz w:val="28"/>
          <w:szCs w:val="28"/>
        </w:rPr>
        <w:t xml:space="preserve"> | Stand </w:t>
      </w:r>
      <w:r w:rsidR="00207783" w:rsidRPr="00207783">
        <w:rPr>
          <w:rFonts w:ascii="Montserrat Light" w:eastAsia="Montserrat Light" w:hAnsi="Montserrat Light" w:cs="Montserrat Light"/>
          <w:b/>
          <w:i/>
          <w:iCs/>
          <w:color w:val="00B050"/>
          <w:sz w:val="28"/>
          <w:szCs w:val="28"/>
        </w:rPr>
        <w:t>H4-K096</w:t>
      </w:r>
    </w:p>
    <w:p w14:paraId="0287447F" w14:textId="5C0E22CC" w:rsidR="105F4FF9" w:rsidRDefault="105F4FF9" w:rsidP="105F4FF9">
      <w:pPr>
        <w:spacing w:before="54" w:line="234" w:lineRule="auto"/>
        <w:ind w:right="12"/>
        <w:jc w:val="center"/>
        <w:rPr>
          <w:rFonts w:ascii="Montserrat Light" w:eastAsia="Montserrat Light" w:hAnsi="Montserrat Light" w:cs="Montserrat Light"/>
          <w:b/>
          <w:bCs/>
          <w:i/>
          <w:iCs/>
          <w:color w:val="00B050"/>
          <w:sz w:val="28"/>
          <w:szCs w:val="28"/>
        </w:rPr>
      </w:pPr>
    </w:p>
    <w:p w14:paraId="1BDBA107" w14:textId="4029B1C3" w:rsidR="000C7107" w:rsidRDefault="008E60A4">
      <w:pPr>
        <w:pStyle w:val="Corpsdetexte"/>
        <w:spacing w:before="10"/>
        <w:rPr>
          <w:rFonts w:ascii="Montserrat" w:hAnsi="Montserrat"/>
          <w:sz w:val="21"/>
        </w:rPr>
      </w:pPr>
      <w:r>
        <w:rPr>
          <w:rFonts w:ascii="Montserrat" w:eastAsia="Montserrat" w:hAnsi="Montserrat" w:cs="Montserrat"/>
          <w:b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8244" behindDoc="1" locked="0" layoutInCell="1" hidden="0" allowOverlap="1" wp14:anchorId="7811D59B" wp14:editId="42AE1207">
                <wp:simplePos x="0" y="0"/>
                <wp:positionH relativeFrom="page">
                  <wp:posOffset>0</wp:posOffset>
                </wp:positionH>
                <wp:positionV relativeFrom="page">
                  <wp:posOffset>2529191</wp:posOffset>
                </wp:positionV>
                <wp:extent cx="6781800" cy="1529702"/>
                <wp:effectExtent l="0" t="0" r="0" b="0"/>
                <wp:wrapNone/>
                <wp:docPr id="308" name="Forme libr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52970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29" h="1805" extrusionOk="0">
                              <a:moveTo>
                                <a:pt x="10588" y="0"/>
                              </a:moveTo>
                              <a:lnTo>
                                <a:pt x="0" y="0"/>
                              </a:lnTo>
                              <a:lnTo>
                                <a:pt x="0" y="1805"/>
                              </a:lnTo>
                              <a:lnTo>
                                <a:pt x="10588" y="1805"/>
                              </a:lnTo>
                              <a:lnTo>
                                <a:pt x="10664" y="1792"/>
                              </a:lnTo>
                              <a:lnTo>
                                <a:pt x="10730" y="1758"/>
                              </a:lnTo>
                              <a:lnTo>
                                <a:pt x="10782" y="1706"/>
                              </a:lnTo>
                              <a:lnTo>
                                <a:pt x="10816" y="1640"/>
                              </a:lnTo>
                              <a:lnTo>
                                <a:pt x="10828" y="1565"/>
                              </a:lnTo>
                              <a:lnTo>
                                <a:pt x="10828" y="240"/>
                              </a:lnTo>
                              <a:lnTo>
                                <a:pt x="10816" y="164"/>
                              </a:lnTo>
                              <a:lnTo>
                                <a:pt x="10782" y="98"/>
                              </a:lnTo>
                              <a:lnTo>
                                <a:pt x="10730" y="46"/>
                              </a:lnTo>
                              <a:lnTo>
                                <a:pt x="10664" y="12"/>
                              </a:lnTo>
                              <a:lnTo>
                                <a:pt x="105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399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B5B0AA" w14:textId="77777777" w:rsidR="00F20573" w:rsidRDefault="00F20573" w:rsidP="000D058F">
                            <w:pPr>
                              <w:spacing w:before="54" w:line="234" w:lineRule="auto"/>
                              <w:ind w:right="12"/>
                              <w:jc w:val="center"/>
                              <w:textDirection w:val="btLr"/>
                              <w:rPr>
                                <w:rFonts w:ascii="Montserrat" w:eastAsia="Montserrat Light" w:hAnsi="Montserrat" w:cs="Montserrat Light"/>
                                <w:b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Montserrat" w:eastAsia="Montserrat Light" w:hAnsi="Montserrat" w:cs="Montserrat Light"/>
                                <w:b/>
                                <w:color w:val="FFFFFF"/>
                                <w:sz w:val="40"/>
                              </w:rPr>
                              <w:t>M</w:t>
                            </w:r>
                            <w:r w:rsidR="00931047">
                              <w:rPr>
                                <w:rFonts w:ascii="Montserrat" w:eastAsia="Montserrat Light" w:hAnsi="Montserrat" w:cs="Montserrat Light"/>
                                <w:b/>
                                <w:color w:val="FFFFFF"/>
                                <w:sz w:val="40"/>
                              </w:rPr>
                              <w:t>obilisée aux côtés d’</w:t>
                            </w:r>
                            <w:proofErr w:type="spellStart"/>
                            <w:r w:rsidR="00931047">
                              <w:rPr>
                                <w:rFonts w:ascii="Montserrat" w:eastAsia="Montserrat Light" w:hAnsi="Montserrat" w:cs="Montserrat Light"/>
                                <w:b/>
                                <w:color w:val="FFFFFF"/>
                                <w:sz w:val="40"/>
                              </w:rPr>
                              <w:t>Ecominéro</w:t>
                            </w:r>
                            <w:proofErr w:type="spellEnd"/>
                            <w:r>
                              <w:rPr>
                                <w:rFonts w:ascii="Montserrat" w:eastAsia="Montserrat Light" w:hAnsi="Montserrat" w:cs="Montserrat Light"/>
                                <w:b/>
                                <w:color w:val="FFFFFF"/>
                                <w:sz w:val="40"/>
                              </w:rPr>
                              <w:t>,</w:t>
                            </w:r>
                          </w:p>
                          <w:p w14:paraId="52E4AD51" w14:textId="0745A0D6" w:rsidR="00F20573" w:rsidRDefault="00F20573" w:rsidP="000D058F">
                            <w:pPr>
                              <w:spacing w:before="54" w:line="234" w:lineRule="auto"/>
                              <w:ind w:right="12"/>
                              <w:jc w:val="center"/>
                              <w:textDirection w:val="btLr"/>
                              <w:rPr>
                                <w:rFonts w:ascii="Montserrat" w:eastAsia="Montserrat Light" w:hAnsi="Montserrat" w:cs="Montserrat Light"/>
                                <w:b/>
                                <w:color w:val="FFFFFF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Montserrat" w:eastAsia="Montserrat Light" w:hAnsi="Montserrat" w:cs="Montserrat Light"/>
                                <w:b/>
                                <w:color w:val="FFFFFF"/>
                                <w:sz w:val="40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Montserrat" w:eastAsia="Montserrat Light" w:hAnsi="Montserrat" w:cs="Montserrat Light"/>
                                <w:b/>
                                <w:color w:val="FFFFFF"/>
                                <w:sz w:val="40"/>
                              </w:rPr>
                              <w:t xml:space="preserve"> filière </w:t>
                            </w:r>
                            <w:r w:rsidR="00551EF9">
                              <w:rPr>
                                <w:rFonts w:ascii="Montserrat" w:eastAsia="Montserrat Light" w:hAnsi="Montserrat" w:cs="Montserrat Light"/>
                                <w:b/>
                                <w:color w:val="FFFFFF"/>
                                <w:sz w:val="40"/>
                              </w:rPr>
                              <w:t xml:space="preserve">minérale </w:t>
                            </w:r>
                            <w:r>
                              <w:rPr>
                                <w:rFonts w:ascii="Montserrat" w:eastAsia="Montserrat Light" w:hAnsi="Montserrat" w:cs="Montserrat Light"/>
                                <w:b/>
                                <w:color w:val="FFFFFF"/>
                                <w:sz w:val="40"/>
                              </w:rPr>
                              <w:t>dépasse le million de tonnes</w:t>
                            </w:r>
                          </w:p>
                          <w:p w14:paraId="43386AA1" w14:textId="0A229CAF" w:rsidR="007A1ECB" w:rsidRPr="00E83127" w:rsidRDefault="00F20573" w:rsidP="000D058F">
                            <w:pPr>
                              <w:spacing w:before="54" w:line="234" w:lineRule="auto"/>
                              <w:ind w:right="12"/>
                              <w:jc w:val="center"/>
                              <w:textDirection w:val="btLr"/>
                              <w:rPr>
                                <w:rFonts w:ascii="Montserrat" w:eastAsia="Montserrat Light" w:hAnsi="Montserrat" w:cs="Montserrat Light"/>
                                <w:b/>
                                <w:color w:val="FFFFFF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Montserrat" w:eastAsia="Montserrat Light" w:hAnsi="Montserrat" w:cs="Montserrat Light"/>
                                <w:b/>
                                <w:color w:val="FFFFFF"/>
                                <w:sz w:val="4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Montserrat" w:eastAsia="Montserrat Light" w:hAnsi="Montserrat" w:cs="Montserrat Light"/>
                                <w:b/>
                                <w:color w:val="FFFFFF"/>
                                <w:sz w:val="40"/>
                              </w:rPr>
                              <w:t xml:space="preserve"> déchets inertes </w:t>
                            </w:r>
                            <w:r w:rsidR="004E3C30">
                              <w:rPr>
                                <w:rFonts w:ascii="Montserrat" w:eastAsia="Montserrat Light" w:hAnsi="Montserrat" w:cs="Montserrat Light"/>
                                <w:b/>
                                <w:color w:val="FFFFFF"/>
                                <w:sz w:val="40"/>
                              </w:rPr>
                              <w:t>soutenus</w:t>
                            </w:r>
                            <w:r w:rsidR="00931047">
                              <w:rPr>
                                <w:rFonts w:ascii="Montserrat" w:eastAsia="Montserrat Light" w:hAnsi="Montserrat" w:cs="Montserrat Light"/>
                                <w:b/>
                                <w:color w:val="FFFFFF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D59B" id="Forme libre 308" o:spid="_x0000_s1027" style="position:absolute;margin-left:0;margin-top:199.15pt;width:534pt;height:120.45pt;z-index:-25165823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middle" coordsize="10829,18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" adj="-11796480,,5400" path="m10588,l,,,1805r10588,l10664,1792r66,-34l10782,1706r34,-66l10828,1565r,-1325l10816,164r-34,-66l10730,46r-66,-34l10588,xe" fillcolor="#103993" stroked="f">
                <v:stroke joinstyle="miter"/>
                <v:formulas/>
                <v:path arrowok="t" o:extrusionok="f" o:connecttype="custom" textboxrect="0,0,10829,1805"/>
                <v:textbox inset="2.53958mm,1.2694mm,2.53958mm,1.2694mm">
                  <w:txbxContent>
                    <w:p w14:paraId="66B5B0AA" w14:textId="77777777" w:rsidR="00F20573" w:rsidRDefault="00F20573" w:rsidP="000D058F">
                      <w:pPr>
                        <w:spacing w:before="54" w:line="234" w:lineRule="auto"/>
                        <w:ind w:right="12"/>
                        <w:jc w:val="center"/>
                        <w:textDirection w:val="btLr"/>
                        <w:rPr>
                          <w:rFonts w:ascii="Montserrat" w:eastAsia="Montserrat Light" w:hAnsi="Montserrat" w:cs="Montserrat Light"/>
                          <w:b/>
                          <w:color w:val="FFFFFF"/>
                          <w:sz w:val="40"/>
                        </w:rPr>
                      </w:pPr>
                      <w:r>
                        <w:rPr>
                          <w:rFonts w:ascii="Montserrat" w:eastAsia="Montserrat Light" w:hAnsi="Montserrat" w:cs="Montserrat Light"/>
                          <w:b/>
                          <w:color w:val="FFFFFF"/>
                          <w:sz w:val="40"/>
                        </w:rPr>
                        <w:t>M</w:t>
                      </w:r>
                      <w:r w:rsidR="00931047">
                        <w:rPr>
                          <w:rFonts w:ascii="Montserrat" w:eastAsia="Montserrat Light" w:hAnsi="Montserrat" w:cs="Montserrat Light"/>
                          <w:b/>
                          <w:color w:val="FFFFFF"/>
                          <w:sz w:val="40"/>
                        </w:rPr>
                        <w:t>obilisée aux côtés d’</w:t>
                      </w:r>
                      <w:proofErr w:type="spellStart"/>
                      <w:r w:rsidR="00931047">
                        <w:rPr>
                          <w:rFonts w:ascii="Montserrat" w:eastAsia="Montserrat Light" w:hAnsi="Montserrat" w:cs="Montserrat Light"/>
                          <w:b/>
                          <w:color w:val="FFFFFF"/>
                          <w:sz w:val="40"/>
                        </w:rPr>
                        <w:t>Ecominéro</w:t>
                      </w:r>
                      <w:proofErr w:type="spellEnd"/>
                      <w:r>
                        <w:rPr>
                          <w:rFonts w:ascii="Montserrat" w:eastAsia="Montserrat Light" w:hAnsi="Montserrat" w:cs="Montserrat Light"/>
                          <w:b/>
                          <w:color w:val="FFFFFF"/>
                          <w:sz w:val="40"/>
                        </w:rPr>
                        <w:t>,</w:t>
                      </w:r>
                    </w:p>
                    <w:p w14:paraId="52E4AD51" w14:textId="0745A0D6" w:rsidR="00F20573" w:rsidRDefault="00F20573" w:rsidP="000D058F">
                      <w:pPr>
                        <w:spacing w:before="54" w:line="234" w:lineRule="auto"/>
                        <w:ind w:right="12"/>
                        <w:jc w:val="center"/>
                        <w:textDirection w:val="btLr"/>
                        <w:rPr>
                          <w:rFonts w:ascii="Montserrat" w:eastAsia="Montserrat Light" w:hAnsi="Montserrat" w:cs="Montserrat Light"/>
                          <w:b/>
                          <w:color w:val="FFFFFF"/>
                          <w:sz w:val="40"/>
                        </w:rPr>
                      </w:pPr>
                      <w:r>
                        <w:rPr>
                          <w:rFonts w:ascii="Montserrat" w:eastAsia="Montserrat Light" w:hAnsi="Montserrat" w:cs="Montserrat Light"/>
                          <w:b/>
                          <w:color w:val="FFFFFF"/>
                          <w:sz w:val="40"/>
                        </w:rPr>
                        <w:t xml:space="preserve">la filière </w:t>
                      </w:r>
                      <w:r w:rsidR="00551EF9">
                        <w:rPr>
                          <w:rFonts w:ascii="Montserrat" w:eastAsia="Montserrat Light" w:hAnsi="Montserrat" w:cs="Montserrat Light"/>
                          <w:b/>
                          <w:color w:val="FFFFFF"/>
                          <w:sz w:val="40"/>
                        </w:rPr>
                        <w:t xml:space="preserve">minérale </w:t>
                      </w:r>
                      <w:r>
                        <w:rPr>
                          <w:rFonts w:ascii="Montserrat" w:eastAsia="Montserrat Light" w:hAnsi="Montserrat" w:cs="Montserrat Light"/>
                          <w:b/>
                          <w:color w:val="FFFFFF"/>
                          <w:sz w:val="40"/>
                        </w:rPr>
                        <w:t>dépasse le million de tonnes</w:t>
                      </w:r>
                    </w:p>
                    <w:p w14:paraId="43386AA1" w14:textId="0A229CAF" w:rsidR="007A1ECB" w:rsidRPr="00E83127" w:rsidRDefault="00F20573" w:rsidP="000D058F">
                      <w:pPr>
                        <w:spacing w:before="54" w:line="234" w:lineRule="auto"/>
                        <w:ind w:right="12"/>
                        <w:jc w:val="center"/>
                        <w:textDirection w:val="btLr"/>
                        <w:rPr>
                          <w:rFonts w:ascii="Montserrat" w:eastAsia="Montserrat Light" w:hAnsi="Montserrat" w:cs="Montserrat Light"/>
                          <w:b/>
                          <w:color w:val="FFFFFF"/>
                          <w:sz w:val="40"/>
                        </w:rPr>
                      </w:pPr>
                      <w:r>
                        <w:rPr>
                          <w:rFonts w:ascii="Montserrat" w:eastAsia="Montserrat Light" w:hAnsi="Montserrat" w:cs="Montserrat Light"/>
                          <w:b/>
                          <w:color w:val="FFFFFF"/>
                          <w:sz w:val="40"/>
                        </w:rPr>
                        <w:t xml:space="preserve">de déchets inertes </w:t>
                      </w:r>
                      <w:r w:rsidR="004E3C30">
                        <w:rPr>
                          <w:rFonts w:ascii="Montserrat" w:eastAsia="Montserrat Light" w:hAnsi="Montserrat" w:cs="Montserrat Light"/>
                          <w:b/>
                          <w:color w:val="FFFFFF"/>
                          <w:sz w:val="40"/>
                        </w:rPr>
                        <w:t>soutenus</w:t>
                      </w:r>
                      <w:r w:rsidR="00931047">
                        <w:rPr>
                          <w:rFonts w:ascii="Montserrat" w:eastAsia="Montserrat Light" w:hAnsi="Montserrat" w:cs="Montserrat Light"/>
                          <w:b/>
                          <w:color w:val="FFFFFF"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9438C47" w14:textId="47AFD921" w:rsidR="007A1ECB" w:rsidRDefault="007A1ECB">
      <w:pPr>
        <w:pStyle w:val="Corpsdetexte"/>
        <w:spacing w:before="10"/>
        <w:rPr>
          <w:rFonts w:ascii="Montserrat" w:hAnsi="Montserrat"/>
          <w:sz w:val="21"/>
        </w:rPr>
      </w:pPr>
    </w:p>
    <w:p w14:paraId="10078900" w14:textId="297352E1" w:rsidR="007A1ECB" w:rsidRDefault="007A1ECB">
      <w:pPr>
        <w:pStyle w:val="Corpsdetexte"/>
        <w:spacing w:before="10"/>
        <w:rPr>
          <w:rFonts w:ascii="Montserrat" w:hAnsi="Montserrat"/>
          <w:sz w:val="21"/>
        </w:rPr>
      </w:pPr>
    </w:p>
    <w:p w14:paraId="6E3C3ABA" w14:textId="05CE7E4C" w:rsidR="00BC7BB1" w:rsidRDefault="00BC7BB1">
      <w:pPr>
        <w:pStyle w:val="Corpsdetexte"/>
        <w:spacing w:before="10"/>
        <w:rPr>
          <w:rFonts w:ascii="Montserrat" w:hAnsi="Montserrat"/>
          <w:sz w:val="21"/>
        </w:rPr>
      </w:pPr>
    </w:p>
    <w:p w14:paraId="7C230853" w14:textId="77777777" w:rsidR="00BC7BB1" w:rsidRDefault="00BC7BB1">
      <w:pPr>
        <w:pStyle w:val="Corpsdetexte"/>
        <w:spacing w:before="10"/>
        <w:rPr>
          <w:rFonts w:ascii="Montserrat" w:hAnsi="Montserrat"/>
          <w:sz w:val="21"/>
        </w:rPr>
      </w:pPr>
    </w:p>
    <w:p w14:paraId="6BBEA6B0" w14:textId="599C2CE3" w:rsidR="007A1ECB" w:rsidRPr="007A1ECB" w:rsidRDefault="007A1ECB">
      <w:pPr>
        <w:pStyle w:val="Corpsdetexte"/>
        <w:spacing w:before="10"/>
        <w:rPr>
          <w:rFonts w:ascii="Montserrat" w:hAnsi="Montserrat"/>
          <w:sz w:val="21"/>
          <w:szCs w:val="21"/>
        </w:rPr>
      </w:pPr>
    </w:p>
    <w:p w14:paraId="53BD3DFE" w14:textId="77777777" w:rsidR="000C7107" w:rsidRPr="007A1ECB" w:rsidRDefault="000C7107">
      <w:pPr>
        <w:pStyle w:val="Corpsdetexte"/>
        <w:spacing w:before="3"/>
        <w:rPr>
          <w:rFonts w:ascii="Montserrat" w:hAnsi="Montserrat"/>
          <w:sz w:val="26"/>
        </w:rPr>
      </w:pPr>
    </w:p>
    <w:p w14:paraId="71AD0D19" w14:textId="77777777" w:rsidR="007A1ECB" w:rsidRDefault="007A1ECB">
      <w:pPr>
        <w:spacing w:before="93"/>
        <w:ind w:left="1415" w:right="1409"/>
        <w:jc w:val="both"/>
        <w:rPr>
          <w:rFonts w:ascii="Montserrat" w:hAnsi="Montserrat"/>
          <w:b/>
          <w:w w:val="90"/>
          <w:sz w:val="20"/>
        </w:rPr>
      </w:pPr>
    </w:p>
    <w:p w14:paraId="47DE85D5" w14:textId="3BD781AB" w:rsidR="00C632AB" w:rsidRPr="00C632AB" w:rsidRDefault="00C632AB" w:rsidP="6296A895">
      <w:pPr>
        <w:pStyle w:val="Paragraphedeliste"/>
        <w:widowControl/>
        <w:spacing w:before="93"/>
        <w:ind w:left="1415" w:right="1409"/>
        <w:jc w:val="both"/>
        <w:rPr>
          <w:rFonts w:ascii="Montserrat" w:hAnsi="Montserrat"/>
          <w:b/>
          <w:sz w:val="20"/>
          <w:szCs w:val="20"/>
          <w:lang w:eastAsia="fr-FR"/>
        </w:rPr>
      </w:pPr>
    </w:p>
    <w:p w14:paraId="05370A5A" w14:textId="77777777" w:rsidR="001737B7" w:rsidRDefault="001737B7" w:rsidP="6FC8CDAD">
      <w:pPr>
        <w:rPr>
          <w:rFonts w:ascii="Montserrat" w:eastAsia="Montserrat" w:hAnsi="Montserrat" w:cs="Montserrat"/>
          <w:b/>
          <w:color w:val="000000" w:themeColor="text1"/>
          <w:sz w:val="20"/>
          <w:szCs w:val="20"/>
          <w:lang w:eastAsia="fr-FR"/>
        </w:rPr>
      </w:pPr>
    </w:p>
    <w:p w14:paraId="385C1EF8" w14:textId="23FC8480" w:rsidR="00A5420A" w:rsidRPr="00A5420A" w:rsidRDefault="00790C01" w:rsidP="001737B7">
      <w:pPr>
        <w:jc w:val="both"/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lang w:eastAsia="fr-FR"/>
        </w:rPr>
      </w:pPr>
      <w:proofErr w:type="spellStart"/>
      <w:r w:rsidRPr="000A2AF5">
        <w:rPr>
          <w:rFonts w:ascii="Montserrat" w:eastAsia="Montserrat" w:hAnsi="Montserrat" w:cs="Montserrat"/>
          <w:b/>
          <w:color w:val="000000" w:themeColor="text1"/>
          <w:sz w:val="20"/>
          <w:szCs w:val="20"/>
          <w:lang w:eastAsia="fr-FR"/>
        </w:rPr>
        <w:t>E</w:t>
      </w:r>
      <w:r w:rsidR="00A5420A" w:rsidRPr="00A5420A">
        <w:rPr>
          <w:rFonts w:ascii="Montserrat" w:eastAsia="Montserrat" w:hAnsi="Montserrat" w:cs="Montserrat"/>
          <w:b/>
          <w:color w:val="000000" w:themeColor="text1"/>
          <w:sz w:val="20"/>
          <w:szCs w:val="20"/>
          <w:lang w:eastAsia="fr-FR"/>
        </w:rPr>
        <w:t>cominéro</w:t>
      </w:r>
      <w:proofErr w:type="spellEnd"/>
      <w:r w:rsidR="00A5420A" w:rsidRPr="00A5420A">
        <w:rPr>
          <w:rFonts w:ascii="Montserrat" w:eastAsia="Montserrat" w:hAnsi="Montserrat" w:cs="Montserrat"/>
          <w:b/>
          <w:color w:val="000000" w:themeColor="text1"/>
          <w:sz w:val="20"/>
          <w:szCs w:val="20"/>
          <w:lang w:eastAsia="fr-FR"/>
        </w:rPr>
        <w:t>, l’éco-organisme créé par et pour la filière minérale dans le cadre de la REP P</w:t>
      </w:r>
      <w:r w:rsidR="00FB734F">
        <w:rPr>
          <w:rFonts w:ascii="Montserrat" w:eastAsia="Montserrat" w:hAnsi="Montserrat" w:cs="Montserrat"/>
          <w:b/>
          <w:color w:val="000000" w:themeColor="text1"/>
          <w:sz w:val="20"/>
          <w:szCs w:val="20"/>
          <w:lang w:eastAsia="fr-FR"/>
        </w:rPr>
        <w:t>MCB</w:t>
      </w:r>
      <w:r w:rsidR="00A5420A" w:rsidRPr="00A5420A">
        <w:rPr>
          <w:rFonts w:ascii="Montserrat" w:eastAsia="Montserrat" w:hAnsi="Montserrat" w:cs="Montserrat"/>
          <w:b/>
          <w:color w:val="000000" w:themeColor="text1"/>
          <w:sz w:val="20"/>
          <w:szCs w:val="20"/>
          <w:lang w:eastAsia="fr-FR"/>
        </w:rPr>
        <w:t xml:space="preserve">, </w:t>
      </w:r>
      <w:r w:rsidR="299A2F8B" w:rsidRPr="47EF2DDE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lang w:eastAsia="fr-FR"/>
        </w:rPr>
        <w:t xml:space="preserve">est présent </w:t>
      </w:r>
      <w:r w:rsidR="299A2F8B" w:rsidRPr="7771608B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lang w:eastAsia="fr-FR"/>
        </w:rPr>
        <w:t>à</w:t>
      </w:r>
      <w:r w:rsidR="299A2F8B" w:rsidRPr="0032C659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lang w:eastAsia="fr-FR"/>
        </w:rPr>
        <w:t xml:space="preserve"> Pollutec</w:t>
      </w:r>
      <w:r w:rsidR="299A2F8B" w:rsidRPr="6F7C4EDA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lang w:eastAsia="fr-FR"/>
        </w:rPr>
        <w:t xml:space="preserve"> </w:t>
      </w:r>
      <w:r w:rsidR="299A2F8B" w:rsidRPr="30AF7994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lang w:eastAsia="fr-FR"/>
        </w:rPr>
        <w:t xml:space="preserve">du 10 au 13 octobre </w:t>
      </w:r>
      <w:r w:rsidR="299A2F8B" w:rsidRPr="5F2B19E5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lang w:eastAsia="fr-FR"/>
        </w:rPr>
        <w:t>2023 à</w:t>
      </w:r>
      <w:r w:rsidR="299A2F8B" w:rsidRPr="573898E5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lang w:eastAsia="fr-FR"/>
        </w:rPr>
        <w:t xml:space="preserve"> </w:t>
      </w:r>
      <w:r w:rsidR="299A2F8B" w:rsidRPr="1D06EFBB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lang w:eastAsia="fr-FR"/>
        </w:rPr>
        <w:t xml:space="preserve">Lyon. </w:t>
      </w:r>
      <w:r w:rsidR="299A2F8B" w:rsidRPr="6D6DF290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lang w:eastAsia="fr-FR"/>
        </w:rPr>
        <w:t xml:space="preserve">L’occasion de </w:t>
      </w:r>
      <w:r w:rsidR="299A2F8B" w:rsidRPr="2BF86199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lang w:eastAsia="fr-FR"/>
        </w:rPr>
        <w:t xml:space="preserve">réaliser un </w:t>
      </w:r>
      <w:r w:rsidR="299A2F8B" w:rsidRPr="26426955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lang w:eastAsia="fr-FR"/>
        </w:rPr>
        <w:t xml:space="preserve">premier point </w:t>
      </w:r>
      <w:r w:rsidR="299A2F8B" w:rsidRPr="34A2FCE9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lang w:eastAsia="fr-FR"/>
        </w:rPr>
        <w:t>d’étapes, quelques mo</w:t>
      </w:r>
      <w:r w:rsidR="7D07BB6B" w:rsidRPr="34A2FCE9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lang w:eastAsia="fr-FR"/>
        </w:rPr>
        <w:t xml:space="preserve">is </w:t>
      </w:r>
      <w:r w:rsidR="7D07BB6B" w:rsidRPr="7AB8DB5E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lang w:eastAsia="fr-FR"/>
        </w:rPr>
        <w:t xml:space="preserve">après le </w:t>
      </w:r>
      <w:r w:rsidR="7D07BB6B" w:rsidRPr="336D0689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lang w:eastAsia="fr-FR"/>
        </w:rPr>
        <w:t>démarrage</w:t>
      </w:r>
      <w:r w:rsidR="00EF1959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lang w:eastAsia="fr-FR"/>
        </w:rPr>
        <w:t xml:space="preserve"> opérationnel</w:t>
      </w:r>
      <w:r w:rsidR="7D07BB6B" w:rsidRPr="336D0689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lang w:eastAsia="fr-FR"/>
        </w:rPr>
        <w:t xml:space="preserve"> de la REP </w:t>
      </w:r>
      <w:r w:rsidR="7D07BB6B" w:rsidRPr="7D8D32D0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lang w:eastAsia="fr-FR"/>
        </w:rPr>
        <w:t>PMCB (</w:t>
      </w:r>
      <w:r w:rsidR="7D07BB6B" w:rsidRPr="209A51E9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lang w:eastAsia="fr-FR"/>
        </w:rPr>
        <w:t xml:space="preserve">responsabilité </w:t>
      </w:r>
      <w:r w:rsidR="7D07BB6B" w:rsidRPr="260DE3EF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lang w:eastAsia="fr-FR"/>
        </w:rPr>
        <w:t xml:space="preserve">élargie du </w:t>
      </w:r>
      <w:r w:rsidR="7D07BB6B" w:rsidRPr="3B8DB3FB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lang w:eastAsia="fr-FR"/>
        </w:rPr>
        <w:t xml:space="preserve">producteur </w:t>
      </w:r>
      <w:r w:rsidR="7D07BB6B" w:rsidRPr="551A628A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lang w:eastAsia="fr-FR"/>
        </w:rPr>
        <w:t xml:space="preserve">sur les produits et </w:t>
      </w:r>
      <w:r w:rsidR="7D07BB6B" w:rsidRPr="3ADF1AC8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lang w:eastAsia="fr-FR"/>
        </w:rPr>
        <w:t xml:space="preserve">matériaux de la </w:t>
      </w:r>
      <w:r w:rsidR="7D07BB6B" w:rsidRPr="3043DE17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lang w:eastAsia="fr-FR"/>
        </w:rPr>
        <w:t xml:space="preserve">construction pour le </w:t>
      </w:r>
      <w:r w:rsidR="7D07BB6B" w:rsidRPr="724A4D58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lang w:eastAsia="fr-FR"/>
        </w:rPr>
        <w:t>bâtiment</w:t>
      </w:r>
      <w:r w:rsidR="7D07BB6B" w:rsidRPr="6FC8CDAD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lang w:eastAsia="fr-FR"/>
        </w:rPr>
        <w:t>).</w:t>
      </w:r>
    </w:p>
    <w:p w14:paraId="25E9B7E4" w14:textId="1F835868" w:rsidR="00A5420A" w:rsidRDefault="00A5420A" w:rsidP="0032C659">
      <w:pPr>
        <w:jc w:val="both"/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lang w:eastAsia="fr-FR"/>
        </w:rPr>
      </w:pPr>
    </w:p>
    <w:p w14:paraId="2E76AA48" w14:textId="77777777" w:rsidR="0082574C" w:rsidRDefault="0082574C" w:rsidP="0032C659">
      <w:pPr>
        <w:jc w:val="both"/>
        <w:rPr>
          <w:rFonts w:ascii="Montserrat" w:eastAsia="Montserrat" w:hAnsi="Montserrat" w:cs="Montserrat"/>
          <w:b/>
          <w:color w:val="000000" w:themeColor="text1"/>
          <w:sz w:val="24"/>
          <w:szCs w:val="24"/>
          <w:lang w:eastAsia="fr-FR"/>
        </w:rPr>
      </w:pPr>
    </w:p>
    <w:p w14:paraId="28586425" w14:textId="2BA9DC56" w:rsidR="00936476" w:rsidRPr="00936476" w:rsidRDefault="006B3C58" w:rsidP="0032C659">
      <w:pPr>
        <w:jc w:val="both"/>
        <w:rPr>
          <w:rFonts w:ascii="Montserrat" w:eastAsia="Montserrat" w:hAnsi="Montserrat" w:cs="Montserrat"/>
          <w:b/>
          <w:color w:val="000000" w:themeColor="text1"/>
          <w:sz w:val="24"/>
          <w:szCs w:val="24"/>
          <w:lang w:eastAsia="fr-FR"/>
        </w:rPr>
      </w:pPr>
      <w:r>
        <w:rPr>
          <w:rFonts w:ascii="Montserrat" w:eastAsia="Montserrat" w:hAnsi="Montserrat" w:cs="Montserrat"/>
          <w:b/>
          <w:color w:val="000000" w:themeColor="text1"/>
          <w:sz w:val="24"/>
          <w:szCs w:val="24"/>
          <w:lang w:eastAsia="fr-FR"/>
        </w:rPr>
        <w:t>REP PMCB : des premiers résultats prometteurs</w:t>
      </w:r>
    </w:p>
    <w:p w14:paraId="1914BAA7" w14:textId="77777777" w:rsidR="002F6CF6" w:rsidRDefault="002F6CF6" w:rsidP="008A18D1">
      <w:pPr>
        <w:widowControl/>
        <w:jc w:val="both"/>
        <w:rPr>
          <w:rFonts w:ascii="Montserrat" w:eastAsia="Montserrat" w:hAnsi="Montserrat" w:cs="Montserrat"/>
          <w:b/>
          <w:color w:val="000000" w:themeColor="text1"/>
          <w:sz w:val="20"/>
          <w:szCs w:val="20"/>
          <w:lang w:eastAsia="fr-FR"/>
        </w:rPr>
      </w:pPr>
    </w:p>
    <w:p w14:paraId="6AE4BC7F" w14:textId="42D64F18" w:rsidR="00015A83" w:rsidRDefault="00665BEB" w:rsidP="00AF4878">
      <w:pPr>
        <w:jc w:val="both"/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</w:pPr>
      <w:r w:rsidRPr="00AF4878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 xml:space="preserve">Cinq mois </w:t>
      </w:r>
      <w:r w:rsidR="00614ACD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 xml:space="preserve">seulement </w:t>
      </w:r>
      <w:r w:rsidRPr="00AF4878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>après le d</w:t>
      </w:r>
      <w:r w:rsidR="00EF1959" w:rsidRPr="00AF4878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>émarrage</w:t>
      </w:r>
      <w:r w:rsidRPr="00AF4878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 xml:space="preserve"> </w:t>
      </w:r>
      <w:r w:rsidR="00EF1959" w:rsidRPr="00AF4878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>opérationnel</w:t>
      </w:r>
      <w:r w:rsidRPr="00AF4878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 xml:space="preserve"> d</w:t>
      </w:r>
      <w:r w:rsidR="00EF1959" w:rsidRPr="00AF4878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 xml:space="preserve">e la REP PMCB, </w:t>
      </w:r>
      <w:proofErr w:type="spellStart"/>
      <w:r w:rsidR="00790C01" w:rsidRPr="00AF4878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>E</w:t>
      </w:r>
      <w:r w:rsidR="00A5420A" w:rsidRPr="00AF4878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>cominéro</w:t>
      </w:r>
      <w:proofErr w:type="spellEnd"/>
      <w:r w:rsidR="00A5420A" w:rsidRPr="00AF4878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 xml:space="preserve"> compte </w:t>
      </w:r>
      <w:r w:rsidR="0031351C" w:rsidRPr="00AF4878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 xml:space="preserve">déjà </w:t>
      </w:r>
      <w:r w:rsidR="00A5420A" w:rsidRPr="00AF4878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>plus de</w:t>
      </w:r>
      <w:r w:rsidR="00551EF9">
        <w:rPr>
          <w:rFonts w:ascii="Montserrat" w:eastAsia="Montserrat" w:hAnsi="Montserrat" w:cs="Montserrat"/>
          <w:b/>
          <w:color w:val="000000" w:themeColor="text1"/>
          <w:sz w:val="20"/>
          <w:szCs w:val="20"/>
          <w:lang w:eastAsia="fr-FR"/>
        </w:rPr>
        <w:t xml:space="preserve"> 2400</w:t>
      </w:r>
      <w:r w:rsidR="00A5420A" w:rsidRPr="00AF4878">
        <w:rPr>
          <w:rFonts w:ascii="Montserrat" w:eastAsia="Montserrat" w:hAnsi="Montserrat" w:cs="Montserrat"/>
          <w:b/>
          <w:color w:val="000000" w:themeColor="text1"/>
          <w:sz w:val="20"/>
          <w:szCs w:val="20"/>
          <w:lang w:eastAsia="fr-FR"/>
        </w:rPr>
        <w:t xml:space="preserve"> adhérents</w:t>
      </w:r>
      <w:r w:rsidR="00A5420A" w:rsidRPr="00AF4878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 xml:space="preserve"> pour la catégorie 1 (déchets inertes). </w:t>
      </w:r>
      <w:proofErr w:type="spellStart"/>
      <w:r w:rsidR="00897F56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>Ecominéro</w:t>
      </w:r>
      <w:proofErr w:type="spellEnd"/>
      <w:r w:rsidR="00897F56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 xml:space="preserve"> représente </w:t>
      </w:r>
      <w:r w:rsidR="00551EF9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 xml:space="preserve">ainsi </w:t>
      </w:r>
      <w:r w:rsidR="00897F56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 xml:space="preserve">près de </w:t>
      </w:r>
      <w:r w:rsidR="00897F56" w:rsidRPr="00897F56">
        <w:rPr>
          <w:rFonts w:ascii="Montserrat" w:eastAsia="Montserrat" w:hAnsi="Montserrat" w:cs="Montserrat"/>
          <w:b/>
          <w:color w:val="000000" w:themeColor="text1"/>
          <w:sz w:val="20"/>
          <w:szCs w:val="20"/>
          <w:lang w:eastAsia="fr-FR"/>
        </w:rPr>
        <w:t xml:space="preserve">90 % </w:t>
      </w:r>
      <w:r w:rsidR="00551EF9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 xml:space="preserve">des volumes </w:t>
      </w:r>
      <w:r w:rsidR="00897F56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>des produits et matériaux inertes pour la construction</w:t>
      </w:r>
      <w:r w:rsidR="00551EF9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 xml:space="preserve"> des bâtiments mis en marché en France</w:t>
      </w:r>
      <w:r w:rsidR="00897F56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 xml:space="preserve">. </w:t>
      </w:r>
      <w:r w:rsidR="000F2ACE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>Un jalon significatif a également été franchi avec l</w:t>
      </w:r>
      <w:r w:rsidR="00897F56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>e soutien</w:t>
      </w:r>
      <w:r w:rsidR="000F2ACE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 xml:space="preserve"> de </w:t>
      </w:r>
      <w:r w:rsidR="000F2ACE" w:rsidRPr="00A94DDC">
        <w:rPr>
          <w:rFonts w:ascii="Montserrat" w:eastAsia="Montserrat" w:hAnsi="Montserrat" w:cs="Montserrat"/>
          <w:b/>
          <w:color w:val="000000" w:themeColor="text1"/>
          <w:sz w:val="20"/>
          <w:szCs w:val="20"/>
          <w:lang w:eastAsia="fr-FR"/>
        </w:rPr>
        <w:t xml:space="preserve">plus d’un million </w:t>
      </w:r>
      <w:r w:rsidR="000F2ACE" w:rsidRPr="00897F56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 xml:space="preserve">de tonnes </w:t>
      </w:r>
      <w:r w:rsidR="00897F56" w:rsidRPr="00897F56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 xml:space="preserve">de déchets inertes. </w:t>
      </w:r>
    </w:p>
    <w:p w14:paraId="2F456DB6" w14:textId="77777777" w:rsidR="00417CBC" w:rsidRDefault="00417CBC" w:rsidP="00AF4878">
      <w:pPr>
        <w:jc w:val="both"/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</w:pPr>
    </w:p>
    <w:p w14:paraId="3C9CAD3F" w14:textId="36AB6547" w:rsidR="00B60ED8" w:rsidRDefault="00417CBC" w:rsidP="00A94DDC">
      <w:pPr>
        <w:jc w:val="both"/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</w:pPr>
      <w:r w:rsidRPr="00417CBC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 xml:space="preserve">Fort de ses </w:t>
      </w:r>
      <w:r w:rsidRPr="00417CBC">
        <w:rPr>
          <w:rFonts w:ascii="Montserrat" w:eastAsia="Montserrat" w:hAnsi="Montserrat" w:cs="Montserrat"/>
          <w:b/>
          <w:color w:val="000000" w:themeColor="text1"/>
          <w:sz w:val="20"/>
          <w:szCs w:val="20"/>
          <w:lang w:eastAsia="fr-FR"/>
        </w:rPr>
        <w:t>1500 points de collecte</w:t>
      </w:r>
      <w:r w:rsidRPr="00417CBC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 xml:space="preserve"> répartis sur l'ensemble du territoire national</w:t>
      </w:r>
      <w:r w:rsidR="00897F56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 xml:space="preserve"> (y compris DROM COM)</w:t>
      </w:r>
      <w:r w:rsidRPr="00417CBC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 xml:space="preserve">, </w:t>
      </w:r>
      <w:proofErr w:type="spellStart"/>
      <w:r w:rsidRPr="00417CBC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>Ecominéro</w:t>
      </w:r>
      <w:proofErr w:type="spellEnd"/>
      <w:r w:rsidRPr="00417CBC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 xml:space="preserve"> </w:t>
      </w:r>
      <w:r w:rsidR="00897F56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>poursuit</w:t>
      </w:r>
      <w:r w:rsidRPr="00417CBC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 xml:space="preserve"> sa dynamique de contractualisation </w:t>
      </w:r>
      <w:r w:rsidRPr="00015A83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 xml:space="preserve">avec l’ensemble des opérateurs de déchets et prévoit d’atteindre </w:t>
      </w:r>
      <w:r w:rsidRPr="00417CBC">
        <w:rPr>
          <w:rFonts w:ascii="Montserrat" w:eastAsia="Montserrat" w:hAnsi="Montserrat" w:cs="Montserrat"/>
          <w:b/>
          <w:color w:val="000000" w:themeColor="text1"/>
          <w:sz w:val="20"/>
          <w:szCs w:val="20"/>
          <w:lang w:eastAsia="fr-FR"/>
        </w:rPr>
        <w:t>5000 points d’apport volontaires au premier trimestre 2024</w:t>
      </w:r>
      <w:r w:rsidRPr="00015A83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>.</w:t>
      </w:r>
      <w:r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 xml:space="preserve"> Une progression rapide qui démontre la volonté de l’éco-organisme et de l’ensemble des acteurs de la filière </w:t>
      </w:r>
      <w:r w:rsidR="00B60ED8">
        <w:rPr>
          <w:rStyle w:val="normaltextrun"/>
          <w:rFonts w:ascii="Montserrat" w:hAnsi="Montserrat"/>
          <w:color w:val="000000"/>
          <w:sz w:val="20"/>
          <w:szCs w:val="20"/>
        </w:rPr>
        <w:t>de valoriser 90% de déchets inertes en 2028, contre 76% à ce jour.</w:t>
      </w:r>
      <w:r w:rsidR="00B60ED8">
        <w:rPr>
          <w:rStyle w:val="eop"/>
          <w:rFonts w:ascii="Montserrat" w:hAnsi="Montserrat"/>
          <w:color w:val="000000"/>
          <w:sz w:val="20"/>
          <w:szCs w:val="20"/>
        </w:rPr>
        <w:t> </w:t>
      </w:r>
    </w:p>
    <w:p w14:paraId="307AE0EB" w14:textId="77777777" w:rsidR="00936476" w:rsidRDefault="00936476" w:rsidP="00A5420A">
      <w:pPr>
        <w:jc w:val="both"/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</w:pPr>
    </w:p>
    <w:p w14:paraId="288658B9" w14:textId="77777777" w:rsidR="00897F56" w:rsidRDefault="00897F56" w:rsidP="00A5420A">
      <w:pPr>
        <w:jc w:val="both"/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</w:pPr>
    </w:p>
    <w:p w14:paraId="75918CFA" w14:textId="32A520FD" w:rsidR="0082574C" w:rsidRPr="0082574C" w:rsidRDefault="0082574C" w:rsidP="0082574C">
      <w:pPr>
        <w:rPr>
          <w:rFonts w:ascii="Montserrat" w:eastAsia="Montserrat" w:hAnsi="Montserrat" w:cs="Montserrat"/>
          <w:b/>
          <w:color w:val="000000" w:themeColor="text1"/>
          <w:sz w:val="24"/>
          <w:szCs w:val="24"/>
          <w:lang w:eastAsia="fr-FR"/>
        </w:rPr>
      </w:pPr>
      <w:r>
        <w:rPr>
          <w:rFonts w:ascii="Montserrat" w:eastAsia="Montserrat" w:hAnsi="Montserrat" w:cs="Montserrat"/>
          <w:b/>
          <w:color w:val="000000" w:themeColor="text1"/>
          <w:sz w:val="24"/>
          <w:szCs w:val="24"/>
          <w:lang w:eastAsia="fr-FR"/>
        </w:rPr>
        <w:t>T</w:t>
      </w:r>
      <w:r w:rsidRPr="0082574C">
        <w:rPr>
          <w:rFonts w:ascii="Montserrat" w:eastAsia="Montserrat" w:hAnsi="Montserrat" w:cs="Montserrat"/>
          <w:b/>
          <w:color w:val="000000" w:themeColor="text1"/>
          <w:sz w:val="24"/>
          <w:szCs w:val="24"/>
          <w:lang w:eastAsia="fr-FR"/>
        </w:rPr>
        <w:t>arifs d</w:t>
      </w:r>
      <w:r>
        <w:rPr>
          <w:rFonts w:ascii="Montserrat" w:eastAsia="Montserrat" w:hAnsi="Montserrat" w:cs="Montserrat"/>
          <w:b/>
          <w:color w:val="000000" w:themeColor="text1"/>
          <w:sz w:val="24"/>
          <w:szCs w:val="24"/>
          <w:lang w:eastAsia="fr-FR"/>
        </w:rPr>
        <w:t xml:space="preserve">es </w:t>
      </w:r>
      <w:r w:rsidRPr="0082574C">
        <w:rPr>
          <w:rFonts w:ascii="Montserrat" w:eastAsia="Montserrat" w:hAnsi="Montserrat" w:cs="Montserrat"/>
          <w:b/>
          <w:color w:val="000000" w:themeColor="text1"/>
          <w:sz w:val="24"/>
          <w:szCs w:val="24"/>
          <w:lang w:eastAsia="fr-FR"/>
        </w:rPr>
        <w:t>écocontributions</w:t>
      </w:r>
      <w:r>
        <w:rPr>
          <w:rFonts w:ascii="Montserrat" w:eastAsia="Montserrat" w:hAnsi="Montserrat" w:cs="Montserrat"/>
          <w:b/>
          <w:color w:val="000000" w:themeColor="text1"/>
          <w:sz w:val="24"/>
          <w:szCs w:val="24"/>
          <w:lang w:eastAsia="fr-FR"/>
        </w:rPr>
        <w:t> : stabilité</w:t>
      </w:r>
      <w:r w:rsidRPr="0082574C">
        <w:rPr>
          <w:rFonts w:ascii="Montserrat" w:eastAsia="Montserrat" w:hAnsi="Montserrat" w:cs="Montserrat"/>
          <w:b/>
          <w:color w:val="000000" w:themeColor="text1"/>
          <w:sz w:val="24"/>
          <w:szCs w:val="24"/>
          <w:lang w:eastAsia="fr-FR"/>
        </w:rPr>
        <w:t xml:space="preserve"> pour le début de l’exercice 2024</w:t>
      </w:r>
    </w:p>
    <w:p w14:paraId="6BDA45D5" w14:textId="77777777" w:rsidR="0082574C" w:rsidRDefault="0082574C" w:rsidP="0082574C">
      <w:pPr>
        <w:jc w:val="both"/>
        <w:rPr>
          <w:rFonts w:ascii="Montserrat" w:hAnsi="Montserrat"/>
          <w:b/>
          <w:bCs/>
        </w:rPr>
      </w:pPr>
    </w:p>
    <w:p w14:paraId="432C2157" w14:textId="03EF5884" w:rsidR="0082574C" w:rsidRPr="0082574C" w:rsidRDefault="0082574C" w:rsidP="0082574C">
      <w:pPr>
        <w:jc w:val="both"/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</w:pPr>
      <w:proofErr w:type="spellStart"/>
      <w:r w:rsidRPr="0082574C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>Ecominéro</w:t>
      </w:r>
      <w:proofErr w:type="spellEnd"/>
      <w:r w:rsidRPr="0082574C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 xml:space="preserve"> informe ses </w:t>
      </w:r>
      <w:r w:rsidR="00551EF9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>24</w:t>
      </w:r>
      <w:r w:rsidRPr="0082574C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>00 entreprises adhérentes que ses tarifs d’écocontributions n’augmenteront pas au 1</w:t>
      </w:r>
      <w:r w:rsidRPr="003F15BE">
        <w:rPr>
          <w:rFonts w:ascii="Montserrat" w:eastAsia="Montserrat" w:hAnsi="Montserrat" w:cs="Montserrat"/>
          <w:bCs/>
          <w:color w:val="000000" w:themeColor="text1"/>
          <w:sz w:val="20"/>
          <w:szCs w:val="20"/>
          <w:vertAlign w:val="superscript"/>
          <w:lang w:eastAsia="fr-FR"/>
        </w:rPr>
        <w:t>er</w:t>
      </w:r>
      <w:r w:rsidRPr="0082574C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 xml:space="preserve"> janvier 2024 pour tous les PMCB de la filière minérale. Afin de donner de la visibilité à l’ensemble des entreprises et dans un contexte économique difficile pour la filière bâtiment, </w:t>
      </w:r>
      <w:proofErr w:type="spellStart"/>
      <w:r w:rsidRPr="0082574C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>Ecominéro</w:t>
      </w:r>
      <w:proofErr w:type="spellEnd"/>
      <w:r w:rsidRPr="0082574C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 xml:space="preserve"> précise </w:t>
      </w:r>
      <w:r w:rsidRPr="0082574C">
        <w:rPr>
          <w:rFonts w:ascii="Montserrat" w:eastAsia="Montserrat" w:hAnsi="Montserrat" w:cs="Montserrat"/>
          <w:b/>
          <w:color w:val="000000" w:themeColor="text1"/>
          <w:sz w:val="20"/>
          <w:szCs w:val="20"/>
          <w:lang w:eastAsia="fr-FR"/>
        </w:rPr>
        <w:t>qu’aucune augmentation de ses tarifs d’écocontributions n’est prévue avant le 1</w:t>
      </w:r>
      <w:r w:rsidRPr="003F15BE">
        <w:rPr>
          <w:rFonts w:ascii="Montserrat" w:eastAsia="Montserrat" w:hAnsi="Montserrat" w:cs="Montserrat"/>
          <w:b/>
          <w:color w:val="000000" w:themeColor="text1"/>
          <w:sz w:val="20"/>
          <w:szCs w:val="20"/>
          <w:vertAlign w:val="superscript"/>
          <w:lang w:eastAsia="fr-FR"/>
        </w:rPr>
        <w:t>er</w:t>
      </w:r>
      <w:r w:rsidRPr="0082574C">
        <w:rPr>
          <w:rFonts w:ascii="Montserrat" w:eastAsia="Montserrat" w:hAnsi="Montserrat" w:cs="Montserrat"/>
          <w:b/>
          <w:color w:val="000000" w:themeColor="text1"/>
          <w:sz w:val="20"/>
          <w:szCs w:val="20"/>
          <w:lang w:eastAsia="fr-FR"/>
        </w:rPr>
        <w:t xml:space="preserve"> mai 2024. </w:t>
      </w:r>
      <w:r w:rsidRPr="0082574C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 xml:space="preserve">Conformément à ses obligations contractuelles, </w:t>
      </w:r>
      <w:proofErr w:type="spellStart"/>
      <w:r w:rsidRPr="0082574C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>Ecominéro</w:t>
      </w:r>
      <w:proofErr w:type="spellEnd"/>
      <w:r w:rsidRPr="0082574C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 xml:space="preserve"> respectera le délai de 3 mois de préavis avant toute éventuelle évolution de ses tarifs d’écocontributions. </w:t>
      </w:r>
    </w:p>
    <w:p w14:paraId="3CCD91E3" w14:textId="77777777" w:rsidR="00EC7AE2" w:rsidRDefault="00EC7AE2" w:rsidP="00A5420A">
      <w:pPr>
        <w:jc w:val="both"/>
        <w:rPr>
          <w:rFonts w:ascii="Montserrat" w:eastAsia="Montserrat" w:hAnsi="Montserrat" w:cs="Montserrat"/>
          <w:bCs/>
          <w:i/>
          <w:iCs/>
          <w:color w:val="000000" w:themeColor="text1"/>
          <w:sz w:val="20"/>
          <w:szCs w:val="20"/>
          <w:lang w:eastAsia="fr-FR"/>
        </w:rPr>
      </w:pPr>
    </w:p>
    <w:p w14:paraId="6749A169" w14:textId="77777777" w:rsidR="00EC7AE2" w:rsidRDefault="00EC7AE2" w:rsidP="00A5420A">
      <w:pPr>
        <w:jc w:val="both"/>
        <w:rPr>
          <w:rFonts w:ascii="Montserrat" w:eastAsia="Montserrat" w:hAnsi="Montserrat" w:cs="Montserrat"/>
          <w:bCs/>
          <w:i/>
          <w:iCs/>
          <w:color w:val="000000" w:themeColor="text1"/>
          <w:sz w:val="20"/>
          <w:szCs w:val="20"/>
          <w:lang w:eastAsia="fr-FR"/>
        </w:rPr>
      </w:pPr>
    </w:p>
    <w:p w14:paraId="0A21FFFF" w14:textId="77777777" w:rsidR="00994866" w:rsidRDefault="00994866" w:rsidP="00A5420A">
      <w:pPr>
        <w:jc w:val="both"/>
        <w:rPr>
          <w:rFonts w:ascii="Montserrat" w:eastAsia="Montserrat" w:hAnsi="Montserrat" w:cs="Montserrat"/>
          <w:bCs/>
          <w:i/>
          <w:iCs/>
          <w:color w:val="000000" w:themeColor="text1"/>
          <w:sz w:val="20"/>
          <w:szCs w:val="20"/>
          <w:lang w:eastAsia="fr-FR"/>
        </w:rPr>
      </w:pPr>
    </w:p>
    <w:p w14:paraId="6BC32171" w14:textId="77777777" w:rsidR="003F15BE" w:rsidRDefault="003F15BE" w:rsidP="00897F56">
      <w:pPr>
        <w:jc w:val="both"/>
        <w:rPr>
          <w:rFonts w:ascii="Montserrat" w:eastAsia="Montserrat" w:hAnsi="Montserrat" w:cs="Montserrat"/>
          <w:bCs/>
          <w:i/>
          <w:iCs/>
          <w:color w:val="000000" w:themeColor="text1"/>
          <w:sz w:val="20"/>
          <w:szCs w:val="20"/>
          <w:lang w:eastAsia="fr-FR"/>
        </w:rPr>
      </w:pPr>
    </w:p>
    <w:p w14:paraId="05E4DA8C" w14:textId="2C568129" w:rsidR="00897F56" w:rsidRPr="00994866" w:rsidRDefault="00897F56" w:rsidP="00897F56">
      <w:pPr>
        <w:jc w:val="both"/>
        <w:rPr>
          <w:rFonts w:ascii="Montserrat" w:eastAsia="Montserrat" w:hAnsi="Montserrat" w:cs="Montserrat"/>
          <w:b/>
          <w:color w:val="000000" w:themeColor="text1"/>
          <w:sz w:val="20"/>
          <w:szCs w:val="20"/>
          <w:lang w:eastAsia="fr-FR"/>
        </w:rPr>
      </w:pPr>
      <w:r w:rsidRPr="003B41A0">
        <w:rPr>
          <w:rFonts w:ascii="Montserrat" w:eastAsia="Montserrat" w:hAnsi="Montserrat" w:cs="Montserrat"/>
          <w:bCs/>
          <w:i/>
          <w:iCs/>
          <w:color w:val="000000" w:themeColor="text1"/>
          <w:sz w:val="20"/>
          <w:szCs w:val="20"/>
          <w:lang w:eastAsia="fr-FR"/>
        </w:rPr>
        <w:t xml:space="preserve">« En quelques mois seulement, </w:t>
      </w:r>
      <w:proofErr w:type="spellStart"/>
      <w:r w:rsidRPr="003B41A0">
        <w:rPr>
          <w:rFonts w:ascii="Montserrat" w:eastAsia="Montserrat" w:hAnsi="Montserrat" w:cs="Montserrat"/>
          <w:bCs/>
          <w:i/>
          <w:iCs/>
          <w:color w:val="000000" w:themeColor="text1"/>
          <w:sz w:val="20"/>
          <w:szCs w:val="20"/>
          <w:lang w:eastAsia="fr-FR"/>
        </w:rPr>
        <w:t>Ecominéro</w:t>
      </w:r>
      <w:proofErr w:type="spellEnd"/>
      <w:r w:rsidRPr="003B41A0">
        <w:rPr>
          <w:rFonts w:ascii="Montserrat" w:eastAsia="Montserrat" w:hAnsi="Montserrat" w:cs="Montserrat"/>
          <w:bCs/>
          <w:i/>
          <w:iCs/>
          <w:color w:val="000000" w:themeColor="text1"/>
          <w:sz w:val="20"/>
          <w:szCs w:val="20"/>
          <w:lang w:eastAsia="fr-FR"/>
        </w:rPr>
        <w:t xml:space="preserve"> a connu une croissance phénoménale avec plus de </w:t>
      </w:r>
      <w:r w:rsidR="00551EF9">
        <w:rPr>
          <w:rFonts w:ascii="Montserrat" w:eastAsia="Montserrat" w:hAnsi="Montserrat" w:cs="Montserrat"/>
          <w:bCs/>
          <w:i/>
          <w:iCs/>
          <w:color w:val="000000" w:themeColor="text1"/>
          <w:sz w:val="20"/>
          <w:szCs w:val="20"/>
          <w:lang w:eastAsia="fr-FR"/>
        </w:rPr>
        <w:t>24</w:t>
      </w:r>
      <w:r w:rsidRPr="003B41A0">
        <w:rPr>
          <w:rFonts w:ascii="Montserrat" w:eastAsia="Montserrat" w:hAnsi="Montserrat" w:cs="Montserrat"/>
          <w:bCs/>
          <w:i/>
          <w:iCs/>
          <w:color w:val="000000" w:themeColor="text1"/>
          <w:sz w:val="20"/>
          <w:szCs w:val="20"/>
          <w:lang w:eastAsia="fr-FR"/>
        </w:rPr>
        <w:t>00 adhérents qui nous ont rejoint</w:t>
      </w:r>
      <w:r>
        <w:rPr>
          <w:rFonts w:ascii="Montserrat" w:eastAsia="Montserrat" w:hAnsi="Montserrat" w:cs="Montserrat"/>
          <w:bCs/>
          <w:i/>
          <w:iCs/>
          <w:color w:val="000000" w:themeColor="text1"/>
          <w:sz w:val="20"/>
          <w:szCs w:val="20"/>
          <w:lang w:eastAsia="fr-FR"/>
        </w:rPr>
        <w:t>.</w:t>
      </w:r>
      <w:r w:rsidRPr="003B41A0">
        <w:rPr>
          <w:rFonts w:ascii="Montserrat" w:eastAsia="Montserrat" w:hAnsi="Montserrat" w:cs="Montserrat"/>
          <w:bCs/>
          <w:i/>
          <w:iCs/>
          <w:color w:val="000000" w:themeColor="text1"/>
          <w:sz w:val="20"/>
          <w:szCs w:val="20"/>
          <w:lang w:eastAsia="fr-FR"/>
        </w:rPr>
        <w:t xml:space="preserve"> Créé par et pour la filière minérale dans le cadre de la REP</w:t>
      </w:r>
      <w:r>
        <w:rPr>
          <w:rFonts w:ascii="Montserrat" w:eastAsia="Montserrat" w:hAnsi="Montserrat" w:cs="Montserrat"/>
          <w:bCs/>
          <w:i/>
          <w:iCs/>
          <w:color w:val="000000" w:themeColor="text1"/>
          <w:sz w:val="20"/>
          <w:szCs w:val="20"/>
          <w:lang w:eastAsia="fr-FR"/>
        </w:rPr>
        <w:t xml:space="preserve"> PMCB</w:t>
      </w:r>
      <w:r w:rsidRPr="003B41A0">
        <w:rPr>
          <w:rFonts w:ascii="Montserrat" w:eastAsia="Montserrat" w:hAnsi="Montserrat" w:cs="Montserrat"/>
          <w:bCs/>
          <w:i/>
          <w:iCs/>
          <w:color w:val="000000" w:themeColor="text1"/>
          <w:sz w:val="20"/>
          <w:szCs w:val="20"/>
          <w:lang w:eastAsia="fr-FR"/>
        </w:rPr>
        <w:t xml:space="preserve">, </w:t>
      </w:r>
      <w:r w:rsidR="003F15BE">
        <w:rPr>
          <w:rFonts w:ascii="Montserrat" w:eastAsia="Montserrat" w:hAnsi="Montserrat" w:cs="Montserrat"/>
          <w:bCs/>
          <w:i/>
          <w:iCs/>
          <w:color w:val="000000" w:themeColor="text1"/>
          <w:sz w:val="20"/>
          <w:szCs w:val="20"/>
          <w:lang w:eastAsia="fr-FR"/>
        </w:rPr>
        <w:t>près</w:t>
      </w:r>
      <w:r w:rsidR="00551EF9">
        <w:rPr>
          <w:rFonts w:ascii="Montserrat" w:eastAsia="Montserrat" w:hAnsi="Montserrat" w:cs="Montserrat"/>
          <w:bCs/>
          <w:i/>
          <w:iCs/>
          <w:color w:val="000000" w:themeColor="text1"/>
          <w:sz w:val="20"/>
          <w:szCs w:val="20"/>
          <w:lang w:eastAsia="fr-FR"/>
        </w:rPr>
        <w:t xml:space="preserve"> de 90% d</w:t>
      </w:r>
      <w:r w:rsidRPr="003B41A0">
        <w:rPr>
          <w:rFonts w:ascii="Montserrat" w:eastAsia="Montserrat" w:hAnsi="Montserrat" w:cs="Montserrat"/>
          <w:bCs/>
          <w:i/>
          <w:iCs/>
          <w:color w:val="000000" w:themeColor="text1"/>
          <w:sz w:val="20"/>
          <w:szCs w:val="20"/>
          <w:lang w:eastAsia="fr-FR"/>
        </w:rPr>
        <w:t xml:space="preserve">es acteurs de la filière </w:t>
      </w:r>
      <w:r w:rsidR="00551EF9">
        <w:rPr>
          <w:rFonts w:ascii="Montserrat" w:eastAsia="Montserrat" w:hAnsi="Montserrat" w:cs="Montserrat"/>
          <w:bCs/>
          <w:i/>
          <w:iCs/>
          <w:color w:val="000000" w:themeColor="text1"/>
          <w:sz w:val="20"/>
          <w:szCs w:val="20"/>
          <w:lang w:eastAsia="fr-FR"/>
        </w:rPr>
        <w:t xml:space="preserve">minérale </w:t>
      </w:r>
      <w:r w:rsidRPr="003B41A0">
        <w:rPr>
          <w:rFonts w:ascii="Montserrat" w:eastAsia="Montserrat" w:hAnsi="Montserrat" w:cs="Montserrat"/>
          <w:bCs/>
          <w:i/>
          <w:iCs/>
          <w:color w:val="000000" w:themeColor="text1"/>
          <w:sz w:val="20"/>
          <w:szCs w:val="20"/>
          <w:lang w:eastAsia="fr-FR"/>
        </w:rPr>
        <w:t>se sont massivement mobilisés à nos côtés</w:t>
      </w:r>
      <w:r>
        <w:rPr>
          <w:rFonts w:ascii="Montserrat" w:eastAsia="Montserrat" w:hAnsi="Montserrat" w:cs="Montserrat"/>
          <w:bCs/>
          <w:i/>
          <w:iCs/>
          <w:color w:val="000000" w:themeColor="text1"/>
          <w:sz w:val="20"/>
          <w:szCs w:val="20"/>
          <w:lang w:eastAsia="fr-FR"/>
        </w:rPr>
        <w:t xml:space="preserve"> et nous sommes ainsi parvenu</w:t>
      </w:r>
      <w:r w:rsidR="00551EF9">
        <w:rPr>
          <w:rFonts w:ascii="Montserrat" w:eastAsia="Montserrat" w:hAnsi="Montserrat" w:cs="Montserrat"/>
          <w:bCs/>
          <w:i/>
          <w:iCs/>
          <w:color w:val="000000" w:themeColor="text1"/>
          <w:sz w:val="20"/>
          <w:szCs w:val="20"/>
          <w:lang w:eastAsia="fr-FR"/>
        </w:rPr>
        <w:t>s</w:t>
      </w:r>
      <w:r>
        <w:rPr>
          <w:rFonts w:ascii="Montserrat" w:eastAsia="Montserrat" w:hAnsi="Montserrat" w:cs="Montserrat"/>
          <w:bCs/>
          <w:i/>
          <w:iCs/>
          <w:color w:val="000000" w:themeColor="text1"/>
          <w:sz w:val="20"/>
          <w:szCs w:val="20"/>
          <w:lang w:eastAsia="fr-FR"/>
        </w:rPr>
        <w:t xml:space="preserve"> à dépasser le million de tonnes de déchets inertes soutenus, marquant une première étape significative dans notre mission. Ce déploiement, conforme à nos prévisions, couplé à la bonne gestion de notre éco-organisme</w:t>
      </w:r>
      <w:r w:rsidR="004E3C30">
        <w:rPr>
          <w:rFonts w:ascii="Montserrat" w:eastAsia="Montserrat" w:hAnsi="Montserrat" w:cs="Montserrat"/>
          <w:bCs/>
          <w:i/>
          <w:iCs/>
          <w:color w:val="000000" w:themeColor="text1"/>
          <w:sz w:val="20"/>
          <w:szCs w:val="20"/>
          <w:lang w:eastAsia="fr-FR"/>
        </w:rPr>
        <w:t>, nous permet ne pas augmenter les tarifs des écocontributions dès début 2024</w:t>
      </w:r>
      <w:r w:rsidRPr="003B41A0">
        <w:rPr>
          <w:rFonts w:ascii="Montserrat" w:eastAsia="Montserrat" w:hAnsi="Montserrat" w:cs="Montserrat"/>
          <w:bCs/>
          <w:i/>
          <w:iCs/>
          <w:color w:val="000000" w:themeColor="text1"/>
          <w:sz w:val="20"/>
          <w:szCs w:val="20"/>
          <w:lang w:eastAsia="fr-FR"/>
        </w:rPr>
        <w:t xml:space="preserve"> </w:t>
      </w:r>
      <w:r w:rsidRPr="00897F56">
        <w:rPr>
          <w:rFonts w:ascii="Montserrat" w:eastAsia="Montserrat" w:hAnsi="Montserrat" w:cs="Montserrat"/>
          <w:bCs/>
          <w:i/>
          <w:iCs/>
          <w:color w:val="000000" w:themeColor="text1"/>
          <w:sz w:val="20"/>
          <w:szCs w:val="20"/>
          <w:lang w:eastAsia="fr-FR"/>
        </w:rPr>
        <w:t>»</w:t>
      </w:r>
      <w:r w:rsidRPr="00897F56"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  <w:t xml:space="preserve"> </w:t>
      </w:r>
      <w:r w:rsidRPr="00994866">
        <w:rPr>
          <w:rFonts w:ascii="Montserrat" w:eastAsia="Montserrat" w:hAnsi="Montserrat" w:cs="Montserrat"/>
          <w:b/>
          <w:color w:val="000000" w:themeColor="text1"/>
          <w:sz w:val="20"/>
          <w:szCs w:val="20"/>
          <w:lang w:eastAsia="fr-FR"/>
        </w:rPr>
        <w:t>explique François Demeure Dit Latte, Directeur général d’</w:t>
      </w:r>
      <w:proofErr w:type="spellStart"/>
      <w:r w:rsidRPr="00994866">
        <w:rPr>
          <w:rFonts w:ascii="Montserrat" w:eastAsia="Montserrat" w:hAnsi="Montserrat" w:cs="Montserrat"/>
          <w:b/>
          <w:color w:val="000000" w:themeColor="text1"/>
          <w:sz w:val="20"/>
          <w:szCs w:val="20"/>
          <w:lang w:eastAsia="fr-FR"/>
        </w:rPr>
        <w:t>Ecominéro</w:t>
      </w:r>
      <w:proofErr w:type="spellEnd"/>
      <w:r w:rsidRPr="00994866">
        <w:rPr>
          <w:rFonts w:ascii="Montserrat" w:eastAsia="Montserrat" w:hAnsi="Montserrat" w:cs="Montserrat"/>
          <w:b/>
          <w:color w:val="000000" w:themeColor="text1"/>
          <w:sz w:val="20"/>
          <w:szCs w:val="20"/>
          <w:lang w:eastAsia="fr-FR"/>
        </w:rPr>
        <w:t xml:space="preserve">. </w:t>
      </w:r>
    </w:p>
    <w:p w14:paraId="07DEB57B" w14:textId="77777777" w:rsidR="00897F56" w:rsidRPr="00897F56" w:rsidRDefault="00897F56" w:rsidP="00A5420A">
      <w:pPr>
        <w:jc w:val="both"/>
        <w:rPr>
          <w:rFonts w:ascii="Montserrat" w:eastAsia="Montserrat" w:hAnsi="Montserrat" w:cs="Montserrat"/>
          <w:bCs/>
          <w:color w:val="000000" w:themeColor="text1"/>
          <w:sz w:val="20"/>
          <w:szCs w:val="20"/>
          <w:lang w:eastAsia="fr-FR"/>
        </w:rPr>
      </w:pPr>
    </w:p>
    <w:p w14:paraId="75DCB038" w14:textId="77777777" w:rsidR="003B41A0" w:rsidRDefault="003B41A0" w:rsidP="00A5420A">
      <w:pPr>
        <w:jc w:val="both"/>
        <w:rPr>
          <w:rFonts w:ascii="Montserrat" w:eastAsia="Montserrat" w:hAnsi="Montserrat" w:cs="Montserrat"/>
          <w:b/>
          <w:color w:val="000000" w:themeColor="text1"/>
          <w:sz w:val="20"/>
          <w:szCs w:val="20"/>
          <w:lang w:eastAsia="fr-FR"/>
        </w:rPr>
      </w:pPr>
    </w:p>
    <w:p w14:paraId="65B271F2" w14:textId="2268E057" w:rsidR="0057446A" w:rsidRDefault="00936476" w:rsidP="00A5420A">
      <w:pPr>
        <w:jc w:val="both"/>
        <w:rPr>
          <w:rFonts w:ascii="Montserrat" w:eastAsia="Montserrat" w:hAnsi="Montserrat" w:cs="Montserrat"/>
          <w:b/>
          <w:color w:val="000000" w:themeColor="text1"/>
          <w:sz w:val="24"/>
          <w:szCs w:val="24"/>
          <w:lang w:eastAsia="fr-FR"/>
        </w:rPr>
      </w:pPr>
      <w:r>
        <w:rPr>
          <w:rFonts w:ascii="Montserrat" w:eastAsia="Montserrat" w:hAnsi="Montserrat" w:cs="Montserrat"/>
          <w:b/>
          <w:color w:val="000000" w:themeColor="text1"/>
          <w:sz w:val="24"/>
          <w:szCs w:val="24"/>
          <w:lang w:eastAsia="fr-FR"/>
        </w:rPr>
        <w:t>Le RDV incontournable de Pollutec</w:t>
      </w:r>
    </w:p>
    <w:p w14:paraId="50A7732C" w14:textId="77777777" w:rsidR="005647D0" w:rsidRDefault="005647D0" w:rsidP="00932FDF">
      <w:pPr>
        <w:widowControl/>
        <w:jc w:val="both"/>
        <w:rPr>
          <w:rFonts w:ascii="Montserrat" w:eastAsiaTheme="minorHAnsi" w:hAnsi="Montserrat" w:cstheme="minorBidi"/>
          <w:sz w:val="20"/>
          <w:szCs w:val="20"/>
        </w:rPr>
      </w:pPr>
    </w:p>
    <w:p w14:paraId="1E7A1F65" w14:textId="4076ADEF" w:rsidR="00994380" w:rsidRPr="003F15BE" w:rsidRDefault="00810E6F" w:rsidP="003F15BE">
      <w:pPr>
        <w:widowControl/>
        <w:jc w:val="both"/>
        <w:rPr>
          <w:rFonts w:ascii="Montserrat" w:eastAsiaTheme="minorHAnsi" w:hAnsi="Montserrat" w:cstheme="minorBidi"/>
          <w:b/>
          <w:bCs/>
          <w:sz w:val="24"/>
          <w:szCs w:val="24"/>
        </w:rPr>
      </w:pPr>
      <w:r>
        <w:rPr>
          <w:rFonts w:ascii="Montserrat" w:eastAsiaTheme="minorHAnsi" w:hAnsi="Montserrat" w:cstheme="minorBidi"/>
          <w:sz w:val="20"/>
          <w:szCs w:val="20"/>
        </w:rPr>
        <w:t xml:space="preserve">Pour sa première participation à </w:t>
      </w:r>
      <w:proofErr w:type="spellStart"/>
      <w:r>
        <w:rPr>
          <w:rFonts w:ascii="Montserrat" w:eastAsiaTheme="minorHAnsi" w:hAnsi="Montserrat" w:cstheme="minorBidi"/>
          <w:sz w:val="20"/>
          <w:szCs w:val="20"/>
        </w:rPr>
        <w:t>Pollutec</w:t>
      </w:r>
      <w:proofErr w:type="spellEnd"/>
      <w:r>
        <w:rPr>
          <w:rFonts w:ascii="Montserrat" w:eastAsiaTheme="minorHAnsi" w:hAnsi="Montserrat" w:cstheme="minorBidi"/>
          <w:sz w:val="20"/>
          <w:szCs w:val="20"/>
        </w:rPr>
        <w:t xml:space="preserve">, </w:t>
      </w:r>
      <w:proofErr w:type="spellStart"/>
      <w:r>
        <w:rPr>
          <w:rFonts w:ascii="Montserrat" w:eastAsiaTheme="minorHAnsi" w:hAnsi="Montserrat" w:cstheme="minorBidi"/>
          <w:sz w:val="20"/>
          <w:szCs w:val="20"/>
        </w:rPr>
        <w:t>Ecominéro</w:t>
      </w:r>
      <w:proofErr w:type="spellEnd"/>
      <w:r>
        <w:rPr>
          <w:rFonts w:ascii="Montserrat" w:eastAsiaTheme="minorHAnsi" w:hAnsi="Montserrat" w:cstheme="minorBidi"/>
          <w:sz w:val="20"/>
          <w:szCs w:val="20"/>
        </w:rPr>
        <w:t xml:space="preserve"> </w:t>
      </w:r>
      <w:r w:rsidR="005B65D6">
        <w:rPr>
          <w:rFonts w:ascii="Montserrat" w:eastAsiaTheme="minorHAnsi" w:hAnsi="Montserrat" w:cstheme="minorBidi"/>
          <w:sz w:val="20"/>
          <w:szCs w:val="20"/>
        </w:rPr>
        <w:t>sera présent</w:t>
      </w:r>
      <w:r w:rsidR="00207783" w:rsidRPr="00207783">
        <w:rPr>
          <w:rFonts w:ascii="Montserrat" w:eastAsiaTheme="minorHAnsi" w:hAnsi="Montserrat" w:cstheme="minorBidi"/>
          <w:sz w:val="20"/>
          <w:szCs w:val="20"/>
        </w:rPr>
        <w:t xml:space="preserve"> </w:t>
      </w:r>
      <w:r w:rsidR="003F15BE">
        <w:rPr>
          <w:rFonts w:ascii="Montserrat" w:eastAsiaTheme="minorHAnsi" w:hAnsi="Montserrat" w:cstheme="minorBidi"/>
          <w:sz w:val="20"/>
          <w:szCs w:val="20"/>
        </w:rPr>
        <w:t xml:space="preserve">sur le </w:t>
      </w:r>
      <w:r w:rsidR="003F15BE">
        <w:rPr>
          <w:rFonts w:ascii="Montserrat" w:eastAsiaTheme="minorHAnsi" w:hAnsi="Montserrat" w:cstheme="minorBidi"/>
          <w:b/>
          <w:bCs/>
          <w:sz w:val="24"/>
          <w:szCs w:val="24"/>
        </w:rPr>
        <w:t>s</w:t>
      </w:r>
      <w:r w:rsidR="003F15BE" w:rsidRPr="00E84B75">
        <w:rPr>
          <w:rFonts w:ascii="Montserrat" w:eastAsiaTheme="minorHAnsi" w:hAnsi="Montserrat" w:cstheme="minorBidi"/>
          <w:b/>
          <w:bCs/>
          <w:sz w:val="24"/>
          <w:szCs w:val="24"/>
        </w:rPr>
        <w:t>tand H4-K096</w:t>
      </w:r>
      <w:r w:rsidR="003F15BE">
        <w:rPr>
          <w:rFonts w:ascii="Montserrat" w:eastAsiaTheme="minorHAnsi" w:hAnsi="Montserrat" w:cstheme="minorBidi"/>
          <w:b/>
          <w:bCs/>
          <w:sz w:val="24"/>
          <w:szCs w:val="24"/>
        </w:rPr>
        <w:t xml:space="preserve"> </w:t>
      </w:r>
      <w:r w:rsidR="003F15BE" w:rsidRPr="003F15BE">
        <w:rPr>
          <w:rFonts w:ascii="Montserrat" w:eastAsiaTheme="minorHAnsi" w:hAnsi="Montserrat" w:cstheme="minorBidi"/>
          <w:sz w:val="20"/>
          <w:szCs w:val="20"/>
        </w:rPr>
        <w:t>a</w:t>
      </w:r>
      <w:r w:rsidR="002C590C">
        <w:rPr>
          <w:rFonts w:ascii="Montserrat" w:eastAsiaTheme="minorHAnsi" w:hAnsi="Montserrat" w:cstheme="minorBidi"/>
          <w:sz w:val="20"/>
          <w:szCs w:val="20"/>
        </w:rPr>
        <w:t>vec</w:t>
      </w:r>
      <w:r w:rsidR="003F15BE">
        <w:rPr>
          <w:rFonts w:ascii="Montserrat" w:eastAsiaTheme="minorHAnsi" w:hAnsi="Montserrat" w:cstheme="minorBidi"/>
          <w:sz w:val="20"/>
          <w:szCs w:val="20"/>
        </w:rPr>
        <w:t xml:space="preserve"> son partenaire</w:t>
      </w:r>
      <w:r w:rsidR="002C590C">
        <w:rPr>
          <w:rFonts w:ascii="Montserrat" w:eastAsiaTheme="minorHAnsi" w:hAnsi="Montserrat" w:cstheme="minorBidi"/>
          <w:sz w:val="20"/>
          <w:szCs w:val="20"/>
        </w:rPr>
        <w:t xml:space="preserve"> </w:t>
      </w:r>
      <w:proofErr w:type="spellStart"/>
      <w:r w:rsidR="002C590C">
        <w:rPr>
          <w:rFonts w:ascii="Montserrat" w:eastAsiaTheme="minorHAnsi" w:hAnsi="Montserrat" w:cstheme="minorBidi"/>
          <w:sz w:val="20"/>
          <w:szCs w:val="20"/>
        </w:rPr>
        <w:t>Ecomaison</w:t>
      </w:r>
      <w:proofErr w:type="spellEnd"/>
      <w:r w:rsidR="003F15BE">
        <w:rPr>
          <w:rFonts w:ascii="Montserrat" w:eastAsiaTheme="minorHAnsi" w:hAnsi="Montserrat" w:cstheme="minorBidi"/>
          <w:sz w:val="20"/>
          <w:szCs w:val="20"/>
        </w:rPr>
        <w:t>. Cette collaboration permet</w:t>
      </w:r>
      <w:r w:rsidR="00BC2BC1">
        <w:rPr>
          <w:rFonts w:ascii="Montserrat" w:eastAsiaTheme="minorHAnsi" w:hAnsi="Montserrat" w:cstheme="minorBidi"/>
          <w:sz w:val="20"/>
          <w:szCs w:val="20"/>
        </w:rPr>
        <w:t xml:space="preserve"> d’offrir une solution globale et « clé en main »</w:t>
      </w:r>
      <w:r w:rsidR="003F15BE">
        <w:rPr>
          <w:rFonts w:ascii="Montserrat" w:eastAsiaTheme="minorHAnsi" w:hAnsi="Montserrat" w:cstheme="minorBidi"/>
          <w:sz w:val="20"/>
          <w:szCs w:val="20"/>
        </w:rPr>
        <w:t xml:space="preserve"> </w:t>
      </w:r>
      <w:r w:rsidR="00BC2BC1">
        <w:rPr>
          <w:rFonts w:ascii="Montserrat" w:eastAsiaTheme="minorHAnsi" w:hAnsi="Montserrat" w:cstheme="minorBidi"/>
          <w:sz w:val="20"/>
          <w:szCs w:val="20"/>
        </w:rPr>
        <w:t xml:space="preserve">aux metteurs en marchés et aux opérateurs de </w:t>
      </w:r>
      <w:r w:rsidR="00476D19">
        <w:rPr>
          <w:rFonts w:ascii="Montserrat" w:eastAsiaTheme="minorHAnsi" w:hAnsi="Montserrat" w:cstheme="minorBidi"/>
          <w:sz w:val="20"/>
          <w:szCs w:val="20"/>
        </w:rPr>
        <w:t>déchets</w:t>
      </w:r>
      <w:r w:rsidR="003F15BE">
        <w:rPr>
          <w:rFonts w:ascii="Montserrat" w:eastAsiaTheme="minorHAnsi" w:hAnsi="Montserrat" w:cstheme="minorBidi"/>
          <w:sz w:val="20"/>
          <w:szCs w:val="20"/>
        </w:rPr>
        <w:t>.</w:t>
      </w:r>
    </w:p>
    <w:p w14:paraId="50263C5C" w14:textId="77777777" w:rsidR="00994380" w:rsidRDefault="00994380" w:rsidP="00E84B75">
      <w:pPr>
        <w:widowControl/>
        <w:jc w:val="center"/>
        <w:rPr>
          <w:rFonts w:ascii="Montserrat" w:eastAsiaTheme="minorHAnsi" w:hAnsi="Montserrat" w:cstheme="minorBidi"/>
          <w:sz w:val="20"/>
          <w:szCs w:val="20"/>
        </w:rPr>
      </w:pPr>
    </w:p>
    <w:p w14:paraId="530AFD3D" w14:textId="77777777" w:rsidR="00994380" w:rsidRPr="00E84B75" w:rsidRDefault="00994380" w:rsidP="00E84B75">
      <w:pPr>
        <w:widowControl/>
        <w:jc w:val="center"/>
        <w:rPr>
          <w:rFonts w:ascii="Montserrat" w:eastAsiaTheme="minorHAnsi" w:hAnsi="Montserrat" w:cstheme="minorBidi"/>
          <w:sz w:val="20"/>
          <w:szCs w:val="20"/>
        </w:rPr>
      </w:pPr>
    </w:p>
    <w:tbl>
      <w:tblPr>
        <w:tblStyle w:val="Grilledutableau"/>
        <w:tblW w:w="0" w:type="auto"/>
        <w:tblBorders>
          <w:top w:val="dashSmallGap" w:sz="24" w:space="0" w:color="489B6E"/>
          <w:left w:val="dashSmallGap" w:sz="24" w:space="0" w:color="489B6E"/>
          <w:bottom w:val="dashSmallGap" w:sz="24" w:space="0" w:color="489B6E"/>
          <w:right w:val="dashSmallGap" w:sz="24" w:space="0" w:color="489B6E"/>
          <w:insideH w:val="dashSmallGap" w:sz="24" w:space="0" w:color="489B6E"/>
          <w:insideV w:val="dashSmallGap" w:sz="24" w:space="0" w:color="489B6E"/>
        </w:tblBorders>
        <w:tblLook w:val="04A0" w:firstRow="1" w:lastRow="0" w:firstColumn="1" w:lastColumn="0" w:noHBand="0" w:noVBand="1"/>
      </w:tblPr>
      <w:tblGrid>
        <w:gridCol w:w="9690"/>
      </w:tblGrid>
      <w:tr w:rsidR="00E84B75" w:rsidRPr="00E84B75" w14:paraId="2AAF2F86" w14:textId="77777777" w:rsidTr="000237B1">
        <w:tc>
          <w:tcPr>
            <w:tcW w:w="9740" w:type="dxa"/>
            <w:shd w:val="clear" w:color="auto" w:fill="auto"/>
          </w:tcPr>
          <w:p w14:paraId="413B354B" w14:textId="72FFF6AA" w:rsidR="00E84B75" w:rsidRPr="00F1370A" w:rsidRDefault="003F15BE" w:rsidP="000237B1">
            <w:pPr>
              <w:widowControl/>
              <w:spacing w:before="240"/>
              <w:jc w:val="center"/>
              <w:rPr>
                <w:rFonts w:ascii="Montserrat" w:eastAsiaTheme="minorHAnsi" w:hAnsi="Montserrat" w:cstheme="minorBidi"/>
                <w:b/>
                <w:bCs/>
                <w:color w:val="000000" w:themeColor="text1"/>
              </w:rPr>
            </w:pPr>
            <w:r>
              <w:rPr>
                <w:rFonts w:ascii="Montserrat" w:eastAsiaTheme="minorHAnsi" w:hAnsi="Montserrat" w:cstheme="minorBidi"/>
                <w:b/>
                <w:bCs/>
                <w:color w:val="000000" w:themeColor="text1"/>
              </w:rPr>
              <w:t xml:space="preserve">A </w:t>
            </w:r>
            <w:proofErr w:type="spellStart"/>
            <w:r>
              <w:rPr>
                <w:rFonts w:ascii="Montserrat" w:eastAsiaTheme="minorHAnsi" w:hAnsi="Montserrat" w:cstheme="minorBidi"/>
                <w:b/>
                <w:bCs/>
                <w:color w:val="000000" w:themeColor="text1"/>
              </w:rPr>
              <w:t>Pollutec</w:t>
            </w:r>
            <w:proofErr w:type="spellEnd"/>
            <w:r>
              <w:rPr>
                <w:rFonts w:ascii="Montserrat" w:eastAsiaTheme="minorHAnsi" w:hAnsi="Montserrat" w:cstheme="minorBidi"/>
                <w:b/>
                <w:bCs/>
                <w:color w:val="000000" w:themeColor="text1"/>
              </w:rPr>
              <w:t xml:space="preserve">, </w:t>
            </w:r>
            <w:proofErr w:type="spellStart"/>
            <w:r w:rsidR="00E84B75" w:rsidRPr="00F1370A">
              <w:rPr>
                <w:rFonts w:ascii="Montserrat" w:eastAsiaTheme="minorHAnsi" w:hAnsi="Montserrat" w:cstheme="minorBidi"/>
                <w:b/>
                <w:bCs/>
                <w:color w:val="000000" w:themeColor="text1"/>
              </w:rPr>
              <w:t>Ecominéro</w:t>
            </w:r>
            <w:proofErr w:type="spellEnd"/>
            <w:r w:rsidR="00E84B75" w:rsidRPr="00F1370A">
              <w:rPr>
                <w:rFonts w:ascii="Montserrat" w:eastAsiaTheme="minorHAnsi" w:hAnsi="Montserrat" w:cstheme="minorBidi"/>
                <w:b/>
                <w:bCs/>
                <w:color w:val="000000" w:themeColor="text1"/>
              </w:rPr>
              <w:t xml:space="preserve"> présentera son plan d’actions en faveur du réemploi</w:t>
            </w:r>
          </w:p>
          <w:p w14:paraId="1ACCBCEB" w14:textId="0F9E44F6" w:rsidR="00E84B75" w:rsidRPr="00F1370A" w:rsidRDefault="00E84B75" w:rsidP="00E84B75">
            <w:pPr>
              <w:widowControl/>
              <w:jc w:val="center"/>
              <w:rPr>
                <w:rFonts w:ascii="Montserrat" w:eastAsiaTheme="minorHAnsi" w:hAnsi="Montserrat" w:cstheme="minorBidi"/>
                <w:b/>
                <w:bCs/>
                <w:color w:val="000000" w:themeColor="text1"/>
              </w:rPr>
            </w:pPr>
            <w:proofErr w:type="gramStart"/>
            <w:r w:rsidRPr="00F1370A">
              <w:rPr>
                <w:rFonts w:ascii="Montserrat" w:eastAsiaTheme="minorHAnsi" w:hAnsi="Montserrat" w:cstheme="minorBidi"/>
                <w:b/>
                <w:bCs/>
                <w:color w:val="000000" w:themeColor="text1"/>
              </w:rPr>
              <w:t>mardi</w:t>
            </w:r>
            <w:proofErr w:type="gramEnd"/>
            <w:r w:rsidRPr="00F1370A">
              <w:rPr>
                <w:rFonts w:ascii="Montserrat" w:eastAsiaTheme="minorHAnsi" w:hAnsi="Montserrat" w:cstheme="minorBidi"/>
                <w:b/>
                <w:bCs/>
                <w:color w:val="000000" w:themeColor="text1"/>
              </w:rPr>
              <w:t xml:space="preserve"> 10 octobre 2023 de 12h15 à 13h00</w:t>
            </w:r>
          </w:p>
          <w:p w14:paraId="3707E5AA" w14:textId="58097DEF" w:rsidR="00E84B75" w:rsidRPr="00F1370A" w:rsidRDefault="00E84B75" w:rsidP="000237B1">
            <w:pPr>
              <w:widowControl/>
              <w:jc w:val="center"/>
              <w:rPr>
                <w:rFonts w:ascii="Montserrat" w:eastAsiaTheme="minorHAnsi" w:hAnsi="Montserrat" w:cstheme="minorBidi"/>
                <w:color w:val="000000" w:themeColor="text1"/>
              </w:rPr>
            </w:pPr>
            <w:proofErr w:type="gramStart"/>
            <w:r w:rsidRPr="00F1370A">
              <w:rPr>
                <w:rFonts w:ascii="Montserrat" w:eastAsiaTheme="minorHAnsi" w:hAnsi="Montserrat" w:cs="Apple Color Emoji"/>
                <w:b/>
                <w:bCs/>
                <w:color w:val="000000" w:themeColor="text1"/>
              </w:rPr>
              <w:t>au</w:t>
            </w:r>
            <w:proofErr w:type="gramEnd"/>
            <w:r w:rsidRPr="00F1370A">
              <w:rPr>
                <w:rFonts w:ascii="Montserrat" w:eastAsiaTheme="minorHAnsi" w:hAnsi="Montserrat" w:cs="Apple Color Emoji"/>
                <w:b/>
                <w:bCs/>
                <w:color w:val="000000" w:themeColor="text1"/>
              </w:rPr>
              <w:t xml:space="preserve"> </w:t>
            </w:r>
            <w:r w:rsidRPr="00F1370A">
              <w:rPr>
                <w:rFonts w:ascii="Montserrat" w:eastAsiaTheme="minorHAnsi" w:hAnsi="Montserrat" w:cstheme="minorBidi"/>
                <w:b/>
                <w:bCs/>
                <w:color w:val="000000" w:themeColor="text1"/>
              </w:rPr>
              <w:t>Forum gestion des déchets</w:t>
            </w:r>
          </w:p>
          <w:p w14:paraId="4C3CCA6D" w14:textId="77777777" w:rsidR="00E84B75" w:rsidRPr="00E47676" w:rsidRDefault="00E84B75" w:rsidP="00E84B75">
            <w:pPr>
              <w:pStyle w:val="NormalWeb"/>
              <w:spacing w:before="0" w:beforeAutospacing="0" w:after="0" w:afterAutospacing="0"/>
              <w:jc w:val="center"/>
              <w:rPr>
                <w:rFonts w:ascii="Montserrat" w:eastAsiaTheme="minorHAnsi" w:hAnsi="Montserrat" w:cstheme="minorBidi"/>
                <w:color w:val="000000" w:themeColor="text1"/>
                <w:sz w:val="20"/>
                <w:szCs w:val="20"/>
              </w:rPr>
            </w:pPr>
          </w:p>
          <w:p w14:paraId="6848E7B1" w14:textId="669DBC9E" w:rsidR="000237B1" w:rsidRPr="00E47676" w:rsidRDefault="000237B1" w:rsidP="00E84B75">
            <w:pPr>
              <w:pStyle w:val="NormalWeb"/>
              <w:spacing w:before="0" w:beforeAutospacing="0" w:after="0" w:afterAutospacing="0"/>
              <w:jc w:val="center"/>
              <w:rPr>
                <w:rFonts w:ascii="Montserrat" w:eastAsiaTheme="minorHAnsi" w:hAnsi="Montserrat" w:cstheme="minorBidi"/>
                <w:b/>
                <w:bCs/>
                <w:color w:val="489B6E"/>
                <w:sz w:val="20"/>
                <w:szCs w:val="20"/>
                <w:lang w:eastAsia="en-US"/>
              </w:rPr>
            </w:pPr>
            <w:r w:rsidRPr="00E47676">
              <w:rPr>
                <w:rFonts w:ascii="Montserrat" w:eastAsiaTheme="minorHAnsi" w:hAnsi="Montserrat" w:cstheme="minorBidi"/>
                <w:b/>
                <w:bCs/>
                <w:color w:val="489B6E"/>
                <w:sz w:val="20"/>
                <w:szCs w:val="20"/>
                <w:lang w:eastAsia="en-US"/>
              </w:rPr>
              <w:t xml:space="preserve">« </w:t>
            </w:r>
            <w:hyperlink r:id="rId12" w:history="1">
              <w:r w:rsidRPr="00E47676">
                <w:rPr>
                  <w:rStyle w:val="Lienhypertexte"/>
                  <w:rFonts w:ascii="Montserrat" w:eastAsiaTheme="minorHAnsi" w:hAnsi="Montserrat" w:cstheme="minorBidi"/>
                  <w:b/>
                  <w:bCs/>
                  <w:sz w:val="20"/>
                  <w:szCs w:val="20"/>
                  <w:lang w:eastAsia="en-US"/>
                </w:rPr>
                <w:t>Le défi du réemploi dans le bâtiment : le plan d’actions d’</w:t>
              </w:r>
              <w:proofErr w:type="spellStart"/>
              <w:r w:rsidRPr="00E47676">
                <w:rPr>
                  <w:rStyle w:val="Lienhypertexte"/>
                  <w:rFonts w:ascii="Montserrat" w:eastAsiaTheme="minorHAnsi" w:hAnsi="Montserrat" w:cstheme="minorBidi"/>
                  <w:b/>
                  <w:bCs/>
                  <w:sz w:val="20"/>
                  <w:szCs w:val="20"/>
                  <w:lang w:eastAsia="en-US"/>
                </w:rPr>
                <w:t>Ecominéro</w:t>
              </w:r>
              <w:proofErr w:type="spellEnd"/>
            </w:hyperlink>
            <w:r w:rsidRPr="00E47676">
              <w:rPr>
                <w:rFonts w:ascii="Montserrat" w:eastAsiaTheme="minorHAnsi" w:hAnsi="Montserrat" w:cstheme="minorBidi"/>
                <w:b/>
                <w:bCs/>
                <w:color w:val="489B6E"/>
                <w:sz w:val="20"/>
                <w:szCs w:val="20"/>
                <w:lang w:eastAsia="en-US"/>
              </w:rPr>
              <w:t xml:space="preserve"> »</w:t>
            </w:r>
          </w:p>
          <w:p w14:paraId="55418A15" w14:textId="77777777" w:rsidR="000237B1" w:rsidRPr="00E47676" w:rsidRDefault="000237B1" w:rsidP="00E84B75">
            <w:pPr>
              <w:pStyle w:val="NormalWeb"/>
              <w:spacing w:before="0" w:beforeAutospacing="0" w:after="0" w:afterAutospacing="0"/>
              <w:jc w:val="center"/>
              <w:rPr>
                <w:rFonts w:ascii="Montserrat" w:eastAsiaTheme="minorHAnsi" w:hAnsi="Montserrat" w:cstheme="minorBidi"/>
                <w:color w:val="000000" w:themeColor="text1"/>
                <w:sz w:val="20"/>
                <w:szCs w:val="20"/>
              </w:rPr>
            </w:pPr>
          </w:p>
          <w:p w14:paraId="6CE95530" w14:textId="15FD4311" w:rsidR="00E84B75" w:rsidRPr="00E47676" w:rsidRDefault="00E84B75" w:rsidP="00E84B75">
            <w:pPr>
              <w:widowControl/>
              <w:jc w:val="center"/>
              <w:rPr>
                <w:rStyle w:val="lev"/>
                <w:sz w:val="20"/>
                <w:szCs w:val="20"/>
              </w:rPr>
            </w:pPr>
            <w:r w:rsidRPr="00E47676">
              <w:rPr>
                <w:rStyle w:val="lev"/>
                <w:rFonts w:ascii="Montserrat" w:hAnsi="Montserrat"/>
                <w:color w:val="000000" w:themeColor="text1"/>
                <w:sz w:val="20"/>
                <w:szCs w:val="20"/>
              </w:rPr>
              <w:t>En présence de :</w:t>
            </w:r>
          </w:p>
          <w:p w14:paraId="20F58380" w14:textId="77777777" w:rsidR="00E84B75" w:rsidRPr="00E47676" w:rsidRDefault="00E84B75" w:rsidP="00E84B75">
            <w:pPr>
              <w:widowControl/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E47676">
              <w:rPr>
                <w:rStyle w:val="lev"/>
                <w:rFonts w:ascii="Montserrat" w:hAnsi="Montserrat"/>
                <w:color w:val="000000" w:themeColor="text1"/>
                <w:sz w:val="20"/>
                <w:szCs w:val="20"/>
              </w:rPr>
              <w:t xml:space="preserve">Mathieu </w:t>
            </w:r>
            <w:proofErr w:type="spellStart"/>
            <w:r w:rsidRPr="00E47676">
              <w:rPr>
                <w:rStyle w:val="lev"/>
                <w:rFonts w:ascii="Montserrat" w:hAnsi="Montserrat"/>
                <w:color w:val="000000" w:themeColor="text1"/>
                <w:sz w:val="20"/>
                <w:szCs w:val="20"/>
              </w:rPr>
              <w:t>Hiblot</w:t>
            </w:r>
            <w:proofErr w:type="spellEnd"/>
            <w:r w:rsidRPr="00E47676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, Directeur délégué </w:t>
            </w:r>
            <w:proofErr w:type="spellStart"/>
            <w:r w:rsidRPr="00E47676">
              <w:rPr>
                <w:rFonts w:ascii="Montserrat" w:hAnsi="Montserrat"/>
                <w:color w:val="000000" w:themeColor="text1"/>
                <w:sz w:val="20"/>
                <w:szCs w:val="20"/>
              </w:rPr>
              <w:t>Ecominéro</w:t>
            </w:r>
            <w:proofErr w:type="spellEnd"/>
          </w:p>
          <w:p w14:paraId="6F7305B7" w14:textId="7FA7974E" w:rsidR="000237B1" w:rsidRPr="000237B1" w:rsidRDefault="00E84B75" w:rsidP="000237B1">
            <w:pPr>
              <w:widowControl/>
              <w:spacing w:after="240"/>
              <w:jc w:val="center"/>
              <w:rPr>
                <w:rFonts w:ascii="Montserrat" w:hAnsi="Montserrat"/>
                <w:color w:val="000000" w:themeColor="text1"/>
                <w:sz w:val="21"/>
                <w:szCs w:val="21"/>
              </w:rPr>
            </w:pPr>
            <w:r w:rsidRPr="00E47676">
              <w:rPr>
                <w:rStyle w:val="lev"/>
                <w:rFonts w:ascii="Montserrat" w:hAnsi="Montserrat"/>
                <w:color w:val="000000" w:themeColor="text1"/>
                <w:sz w:val="20"/>
                <w:szCs w:val="20"/>
              </w:rPr>
              <w:t>Nicolas Roussat</w:t>
            </w:r>
            <w:r w:rsidRPr="00E47676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, Responsable études et performance environnementale </w:t>
            </w:r>
            <w:proofErr w:type="spellStart"/>
            <w:r w:rsidRPr="00E47676">
              <w:rPr>
                <w:rFonts w:ascii="Montserrat" w:hAnsi="Montserrat"/>
                <w:color w:val="000000" w:themeColor="text1"/>
                <w:sz w:val="20"/>
                <w:szCs w:val="20"/>
              </w:rPr>
              <w:t>Ecominéro</w:t>
            </w:r>
            <w:proofErr w:type="spellEnd"/>
          </w:p>
        </w:tc>
      </w:tr>
    </w:tbl>
    <w:p w14:paraId="3AFE0C01" w14:textId="5E55AE79" w:rsidR="00AE2E1E" w:rsidRPr="00E84B75" w:rsidRDefault="00AE2E1E" w:rsidP="00932FDF">
      <w:pPr>
        <w:widowControl/>
        <w:jc w:val="both"/>
        <w:rPr>
          <w:rFonts w:ascii="Montserrat" w:eastAsiaTheme="minorHAnsi" w:hAnsi="Montserrat" w:cstheme="minorBidi"/>
          <w:b/>
          <w:bCs/>
          <w:color w:val="000000" w:themeColor="text1"/>
        </w:rPr>
      </w:pPr>
    </w:p>
    <w:p w14:paraId="2ED3C313" w14:textId="34D9CA34" w:rsidR="00AE2E1E" w:rsidRPr="00E84B75" w:rsidRDefault="00AE2E1E" w:rsidP="00932FDF">
      <w:pPr>
        <w:widowControl/>
        <w:jc w:val="both"/>
        <w:rPr>
          <w:rFonts w:ascii="Montserrat" w:eastAsiaTheme="minorHAnsi" w:hAnsi="Montserrat" w:cstheme="minorBidi"/>
          <w:sz w:val="20"/>
          <w:szCs w:val="20"/>
        </w:rPr>
      </w:pPr>
    </w:p>
    <w:p w14:paraId="428AB532" w14:textId="5205D886" w:rsidR="00572BA5" w:rsidRPr="00E47676" w:rsidRDefault="00572BA5" w:rsidP="000237B1">
      <w:pPr>
        <w:widowControl/>
        <w:autoSpaceDE/>
        <w:autoSpaceDN/>
        <w:jc w:val="center"/>
        <w:rPr>
          <w:rFonts w:ascii="Montserrat" w:eastAsia="Times New Roman" w:hAnsi="Montserrat" w:cs="Arial"/>
          <w:color w:val="000000" w:themeColor="text1"/>
          <w:sz w:val="20"/>
          <w:szCs w:val="20"/>
          <w:u w:val="single"/>
          <w:lang w:eastAsia="fr-FR"/>
        </w:rPr>
      </w:pPr>
      <w:proofErr w:type="spellStart"/>
      <w:r w:rsidRPr="00E47676">
        <w:rPr>
          <w:rFonts w:ascii="Montserrat" w:eastAsia="Times New Roman" w:hAnsi="Montserrat" w:cs="Arial"/>
          <w:color w:val="000000" w:themeColor="text1"/>
          <w:sz w:val="20"/>
          <w:szCs w:val="20"/>
          <w:u w:val="single"/>
          <w:lang w:eastAsia="fr-FR"/>
        </w:rPr>
        <w:t>Ecominéro</w:t>
      </w:r>
      <w:proofErr w:type="spellEnd"/>
      <w:r w:rsidR="00DE60F7" w:rsidRPr="00E47676">
        <w:rPr>
          <w:rFonts w:ascii="Montserrat" w:eastAsia="Times New Roman" w:hAnsi="Montserrat" w:cs="Arial"/>
          <w:color w:val="000000" w:themeColor="text1"/>
          <w:sz w:val="20"/>
          <w:szCs w:val="20"/>
          <w:u w:val="single"/>
          <w:lang w:eastAsia="fr-FR"/>
        </w:rPr>
        <w:t xml:space="preserve"> prendra également la parole lors des ateliers suivants</w:t>
      </w:r>
      <w:r w:rsidR="00DE60F7" w:rsidRPr="00E47676">
        <w:rPr>
          <w:rFonts w:ascii="Montserrat" w:eastAsia="Times New Roman" w:hAnsi="Montserrat" w:cs="Cambria"/>
          <w:color w:val="000000" w:themeColor="text1"/>
          <w:sz w:val="20"/>
          <w:szCs w:val="20"/>
          <w:u w:val="single"/>
          <w:lang w:eastAsia="fr-FR"/>
        </w:rPr>
        <w:t> </w:t>
      </w:r>
      <w:r w:rsidR="00DE60F7" w:rsidRPr="00E47676">
        <w:rPr>
          <w:rFonts w:ascii="Montserrat" w:eastAsia="Times New Roman" w:hAnsi="Montserrat" w:cs="Arial"/>
          <w:color w:val="000000" w:themeColor="text1"/>
          <w:sz w:val="20"/>
          <w:szCs w:val="20"/>
          <w:u w:val="single"/>
          <w:lang w:eastAsia="fr-FR"/>
        </w:rPr>
        <w:t>:</w:t>
      </w:r>
    </w:p>
    <w:p w14:paraId="5E562511" w14:textId="35271933" w:rsidR="00572BA5" w:rsidRPr="00E47676" w:rsidRDefault="00572BA5" w:rsidP="00572BA5">
      <w:pPr>
        <w:widowControl/>
        <w:autoSpaceDE/>
        <w:autoSpaceDN/>
        <w:rPr>
          <w:rFonts w:ascii="Montserrat" w:eastAsia="Times New Roman" w:hAnsi="Montserrat" w:cs="Arial"/>
          <w:color w:val="000000" w:themeColor="text1"/>
          <w:sz w:val="20"/>
          <w:szCs w:val="20"/>
          <w:lang w:eastAsia="fr-FR"/>
        </w:rPr>
      </w:pPr>
      <w:r w:rsidRPr="00E47676">
        <w:rPr>
          <w:rFonts w:ascii="Montserrat" w:eastAsia="Times New Roman" w:hAnsi="Montserrat" w:cs="Cambria"/>
          <w:color w:val="000000" w:themeColor="text1"/>
          <w:sz w:val="20"/>
          <w:szCs w:val="20"/>
          <w:lang w:eastAsia="fr-FR"/>
        </w:rPr>
        <w:t> </w:t>
      </w:r>
    </w:p>
    <w:p w14:paraId="29D8D837" w14:textId="10C82581" w:rsidR="00572BA5" w:rsidRPr="00E47676" w:rsidRDefault="00572BA5" w:rsidP="00572BA5">
      <w:pPr>
        <w:widowControl/>
        <w:autoSpaceDE/>
        <w:autoSpaceDN/>
        <w:rPr>
          <w:rFonts w:ascii="Montserrat" w:eastAsia="Times New Roman" w:hAnsi="Montserrat" w:cs="Arial"/>
          <w:color w:val="000000" w:themeColor="text1"/>
          <w:sz w:val="20"/>
          <w:szCs w:val="20"/>
          <w:lang w:eastAsia="fr-FR"/>
        </w:rPr>
      </w:pPr>
      <w:r w:rsidRPr="00E47676">
        <w:rPr>
          <w:rFonts w:ascii="Apple Color Emoji" w:eastAsia="Times New Roman" w:hAnsi="Apple Color Emoji" w:cs="Apple Color Emoji"/>
          <w:color w:val="000000" w:themeColor="text1"/>
          <w:sz w:val="20"/>
          <w:szCs w:val="20"/>
          <w:lang w:eastAsia="fr-FR"/>
        </w:rPr>
        <w:t>📅</w:t>
      </w:r>
      <w:r w:rsidRPr="00E47676">
        <w:rPr>
          <w:rFonts w:ascii="Montserrat" w:eastAsia="Times New Roman" w:hAnsi="Montserrat" w:cs="Cambria"/>
          <w:color w:val="000000" w:themeColor="text1"/>
          <w:sz w:val="20"/>
          <w:szCs w:val="20"/>
          <w:lang w:eastAsia="fr-FR"/>
        </w:rPr>
        <w:t> </w:t>
      </w:r>
      <w:proofErr w:type="gramStart"/>
      <w:r w:rsidRPr="00F1370A">
        <w:rPr>
          <w:rFonts w:ascii="Montserrat" w:eastAsia="Times New Roman" w:hAnsi="Montserrat" w:cs="Arial"/>
          <w:b/>
          <w:bCs/>
          <w:color w:val="000000" w:themeColor="text1"/>
          <w:sz w:val="20"/>
          <w:szCs w:val="20"/>
          <w:lang w:eastAsia="fr-FR"/>
        </w:rPr>
        <w:t>Mardi</w:t>
      </w:r>
      <w:proofErr w:type="gramEnd"/>
      <w:r w:rsidRPr="00F1370A">
        <w:rPr>
          <w:rFonts w:ascii="Montserrat" w:eastAsia="Times New Roman" w:hAnsi="Montserrat" w:cs="Arial"/>
          <w:b/>
          <w:bCs/>
          <w:color w:val="000000" w:themeColor="text1"/>
          <w:sz w:val="20"/>
          <w:szCs w:val="20"/>
          <w:lang w:eastAsia="fr-FR"/>
        </w:rPr>
        <w:t xml:space="preserve"> 10 octobre</w:t>
      </w:r>
      <w:r w:rsidRPr="00E47676">
        <w:rPr>
          <w:rFonts w:ascii="Montserrat" w:eastAsia="Times New Roman" w:hAnsi="Montserrat" w:cs="Arial"/>
          <w:color w:val="000000" w:themeColor="text1"/>
          <w:sz w:val="20"/>
          <w:szCs w:val="20"/>
          <w:lang w:eastAsia="fr-FR"/>
        </w:rPr>
        <w:t>, de</w:t>
      </w:r>
      <w:r w:rsidRPr="00E47676">
        <w:rPr>
          <w:rFonts w:ascii="Montserrat" w:eastAsia="Times New Roman" w:hAnsi="Montserrat" w:cs="Cambria"/>
          <w:color w:val="000000" w:themeColor="text1"/>
          <w:sz w:val="20"/>
          <w:szCs w:val="20"/>
          <w:lang w:eastAsia="fr-FR"/>
        </w:rPr>
        <w:t> </w:t>
      </w:r>
      <w:r w:rsidRPr="00F1370A">
        <w:rPr>
          <w:rFonts w:ascii="Montserrat" w:eastAsia="Times New Roman" w:hAnsi="Montserrat" w:cs="Arial"/>
          <w:b/>
          <w:bCs/>
          <w:color w:val="000000" w:themeColor="text1"/>
          <w:sz w:val="20"/>
          <w:szCs w:val="20"/>
          <w:lang w:eastAsia="fr-FR"/>
        </w:rPr>
        <w:t>11h20 à 12h05</w:t>
      </w:r>
    </w:p>
    <w:p w14:paraId="7EEB840D" w14:textId="4E78BE89" w:rsidR="00572BA5" w:rsidRPr="00E47676" w:rsidRDefault="00572BA5" w:rsidP="00572BA5">
      <w:pPr>
        <w:widowControl/>
        <w:autoSpaceDE/>
        <w:autoSpaceDN/>
        <w:rPr>
          <w:rFonts w:ascii="Montserrat" w:eastAsia="Times New Roman" w:hAnsi="Montserrat" w:cs="Arial"/>
          <w:color w:val="000000" w:themeColor="text1"/>
          <w:sz w:val="20"/>
          <w:szCs w:val="20"/>
          <w:lang w:eastAsia="fr-FR"/>
        </w:rPr>
      </w:pPr>
      <w:r w:rsidRPr="00E47676">
        <w:rPr>
          <w:rFonts w:ascii="Apple Color Emoji" w:eastAsia="Times New Roman" w:hAnsi="Apple Color Emoji" w:cs="Apple Color Emoji"/>
          <w:color w:val="000000" w:themeColor="text1"/>
          <w:sz w:val="20"/>
          <w:szCs w:val="20"/>
          <w:lang w:eastAsia="fr-FR"/>
        </w:rPr>
        <w:t>📢</w:t>
      </w:r>
      <w:r w:rsidRPr="00E47676">
        <w:rPr>
          <w:rFonts w:ascii="Montserrat" w:eastAsia="Times New Roman" w:hAnsi="Montserrat" w:cs="Cambria"/>
          <w:i/>
          <w:iCs/>
          <w:color w:val="000000" w:themeColor="text1"/>
          <w:sz w:val="20"/>
          <w:szCs w:val="20"/>
          <w:lang w:eastAsia="fr-FR"/>
        </w:rPr>
        <w:t> </w:t>
      </w:r>
      <w:r w:rsidRPr="00E47676">
        <w:rPr>
          <w:rFonts w:ascii="Montserrat" w:eastAsia="Times New Roman" w:hAnsi="Montserrat" w:cs="Arial"/>
          <w:color w:val="000000" w:themeColor="text1"/>
          <w:sz w:val="20"/>
          <w:szCs w:val="20"/>
          <w:lang w:eastAsia="fr-FR"/>
        </w:rPr>
        <w:t>Atelier organisé par</w:t>
      </w:r>
      <w:r w:rsidRPr="00E47676">
        <w:rPr>
          <w:rFonts w:ascii="Montserrat" w:eastAsia="Times New Roman" w:hAnsi="Montserrat" w:cs="Cambria"/>
          <w:color w:val="000000" w:themeColor="text1"/>
          <w:sz w:val="20"/>
          <w:szCs w:val="20"/>
          <w:lang w:eastAsia="fr-FR"/>
        </w:rPr>
        <w:t> </w:t>
      </w:r>
      <w:hyperlink r:id="rId13" w:tgtFrame="_blank" w:tooltip="Orée" w:history="1">
        <w:r w:rsidRPr="00E47676">
          <w:rPr>
            <w:rFonts w:ascii="Montserrat" w:eastAsia="Times New Roman" w:hAnsi="Montserrat" w:cs="Arial"/>
            <w:color w:val="000000" w:themeColor="text1"/>
            <w:sz w:val="20"/>
            <w:szCs w:val="20"/>
            <w:u w:val="single"/>
            <w:lang w:eastAsia="fr-FR"/>
          </w:rPr>
          <w:t>OREE</w:t>
        </w:r>
      </w:hyperlink>
      <w:r w:rsidRPr="00E47676">
        <w:rPr>
          <w:rFonts w:ascii="Montserrat" w:eastAsia="Times New Roman" w:hAnsi="Montserrat" w:cs="Cambria"/>
          <w:color w:val="000000" w:themeColor="text1"/>
          <w:sz w:val="20"/>
          <w:szCs w:val="20"/>
          <w:lang w:eastAsia="fr-FR"/>
        </w:rPr>
        <w:t> </w:t>
      </w:r>
      <w:r w:rsidRPr="00E47676">
        <w:rPr>
          <w:rFonts w:ascii="Montserrat" w:eastAsia="Times New Roman" w:hAnsi="Montserrat" w:cs="Arial"/>
          <w:color w:val="000000" w:themeColor="text1"/>
          <w:sz w:val="20"/>
          <w:szCs w:val="20"/>
          <w:lang w:eastAsia="fr-FR"/>
        </w:rPr>
        <w:t>sur «</w:t>
      </w:r>
      <w:r w:rsidRPr="00E47676">
        <w:rPr>
          <w:rFonts w:ascii="Montserrat" w:eastAsia="Times New Roman" w:hAnsi="Montserrat" w:cs="Cambria"/>
          <w:b/>
          <w:bCs/>
          <w:color w:val="000000" w:themeColor="text1"/>
          <w:sz w:val="20"/>
          <w:szCs w:val="20"/>
          <w:lang w:eastAsia="fr-FR"/>
        </w:rPr>
        <w:t> </w:t>
      </w:r>
      <w:hyperlink r:id="rId14" w:tgtFrame="_blank" w:tooltip="Atelier EM Orée" w:history="1">
        <w:r w:rsidRPr="00E47676">
          <w:rPr>
            <w:rFonts w:ascii="Montserrat" w:eastAsia="Times New Roman" w:hAnsi="Montserrat" w:cs="Arial"/>
            <w:b/>
            <w:bCs/>
            <w:color w:val="000000" w:themeColor="text1"/>
            <w:sz w:val="20"/>
            <w:szCs w:val="20"/>
            <w:u w:val="single"/>
            <w:lang w:eastAsia="fr-FR"/>
          </w:rPr>
          <w:t>les conséquences de la mise en place de la REP PMCB pour les donneurs d’ordre ?</w:t>
        </w:r>
      </w:hyperlink>
      <w:r w:rsidRPr="00E47676">
        <w:rPr>
          <w:rFonts w:ascii="Montserrat" w:eastAsia="Times New Roman" w:hAnsi="Montserrat" w:cs="Cambria"/>
          <w:b/>
          <w:bCs/>
          <w:color w:val="000000" w:themeColor="text1"/>
          <w:sz w:val="20"/>
          <w:szCs w:val="20"/>
          <w:lang w:eastAsia="fr-FR"/>
        </w:rPr>
        <w:t> </w:t>
      </w:r>
      <w:r w:rsidRPr="00E47676">
        <w:rPr>
          <w:rFonts w:ascii="Montserrat" w:eastAsia="Times New Roman" w:hAnsi="Montserrat" w:cs="Arial"/>
          <w:color w:val="000000" w:themeColor="text1"/>
          <w:sz w:val="20"/>
          <w:szCs w:val="20"/>
          <w:lang w:eastAsia="fr-FR"/>
        </w:rPr>
        <w:t>»</w:t>
      </w:r>
    </w:p>
    <w:p w14:paraId="1AE8E03E" w14:textId="175E1E96" w:rsidR="00AE2E1E" w:rsidRPr="00E47676" w:rsidRDefault="00572BA5" w:rsidP="00572BA5">
      <w:pPr>
        <w:widowControl/>
        <w:autoSpaceDE/>
        <w:autoSpaceDN/>
        <w:rPr>
          <w:rFonts w:ascii="Montserrat" w:eastAsia="Times New Roman" w:hAnsi="Montserrat" w:cs="Arial"/>
          <w:color w:val="000000" w:themeColor="text1"/>
          <w:sz w:val="20"/>
          <w:szCs w:val="20"/>
          <w:lang w:eastAsia="fr-FR"/>
        </w:rPr>
      </w:pPr>
      <w:r w:rsidRPr="00E47676">
        <w:rPr>
          <w:rFonts w:ascii="Apple Color Emoji" w:eastAsia="Times New Roman" w:hAnsi="Apple Color Emoji" w:cs="Apple Color Emoji"/>
          <w:color w:val="000000" w:themeColor="text1"/>
          <w:sz w:val="20"/>
          <w:szCs w:val="20"/>
          <w:lang w:eastAsia="fr-FR"/>
        </w:rPr>
        <w:t>🚩</w:t>
      </w:r>
      <w:r w:rsidRPr="00E47676">
        <w:rPr>
          <w:rFonts w:ascii="Montserrat" w:eastAsia="Times New Roman" w:hAnsi="Montserrat" w:cs="Cambria"/>
          <w:color w:val="000000" w:themeColor="text1"/>
          <w:sz w:val="20"/>
          <w:szCs w:val="20"/>
          <w:lang w:eastAsia="fr-FR"/>
        </w:rPr>
        <w:t> </w:t>
      </w:r>
      <w:r w:rsidRPr="00E47676">
        <w:rPr>
          <w:rFonts w:ascii="Montserrat" w:eastAsia="Times New Roman" w:hAnsi="Montserrat" w:cs="Arial"/>
          <w:color w:val="000000" w:themeColor="text1"/>
          <w:sz w:val="20"/>
          <w:szCs w:val="20"/>
          <w:lang w:eastAsia="fr-FR"/>
        </w:rPr>
        <w:t>Lieu : Forum Economie circulaire</w:t>
      </w:r>
    </w:p>
    <w:p w14:paraId="11816F1F" w14:textId="77777777" w:rsidR="004A3752" w:rsidRPr="00E47676" w:rsidRDefault="004A3752" w:rsidP="00572BA5">
      <w:pPr>
        <w:widowControl/>
        <w:autoSpaceDE/>
        <w:autoSpaceDN/>
        <w:rPr>
          <w:rFonts w:ascii="Montserrat" w:eastAsia="Times New Roman" w:hAnsi="Montserrat" w:cs="Arial"/>
          <w:color w:val="000000" w:themeColor="text1"/>
          <w:sz w:val="20"/>
          <w:szCs w:val="20"/>
          <w:lang w:eastAsia="fr-FR"/>
        </w:rPr>
      </w:pPr>
    </w:p>
    <w:p w14:paraId="35433761" w14:textId="1D4EB207" w:rsidR="00AE2E1E" w:rsidRPr="00E47676" w:rsidRDefault="00AE2E1E" w:rsidP="00AE2E1E">
      <w:pPr>
        <w:pStyle w:val="NormalWeb"/>
        <w:spacing w:before="0" w:beforeAutospacing="0" w:after="0" w:afterAutospacing="0"/>
        <w:rPr>
          <w:rFonts w:ascii="Montserrat" w:hAnsi="Montserrat" w:cs="Arial"/>
          <w:color w:val="000000" w:themeColor="text1"/>
          <w:sz w:val="20"/>
          <w:szCs w:val="20"/>
        </w:rPr>
      </w:pPr>
      <w:r w:rsidRPr="00E47676">
        <w:rPr>
          <w:rFonts w:ascii="Apple Color Emoji" w:hAnsi="Apple Color Emoji" w:cs="Apple Color Emoji"/>
          <w:color w:val="000000" w:themeColor="text1"/>
          <w:sz w:val="20"/>
          <w:szCs w:val="20"/>
        </w:rPr>
        <w:t>📅</w:t>
      </w:r>
      <w:r w:rsidRPr="00E47676">
        <w:rPr>
          <w:rFonts w:ascii="Montserrat" w:hAnsi="Montserrat" w:cs="Cambria"/>
          <w:color w:val="000000" w:themeColor="text1"/>
          <w:sz w:val="20"/>
          <w:szCs w:val="20"/>
        </w:rPr>
        <w:t> </w:t>
      </w:r>
      <w:r w:rsidR="000237B1" w:rsidRPr="00E47676">
        <w:rPr>
          <w:rFonts w:ascii="Montserrat" w:hAnsi="Montserrat" w:cs="Cambria"/>
          <w:color w:val="000000" w:themeColor="text1"/>
          <w:sz w:val="20"/>
          <w:szCs w:val="20"/>
        </w:rPr>
        <w:t xml:space="preserve"> </w:t>
      </w:r>
      <w:r w:rsidRPr="00E47676">
        <w:rPr>
          <w:rStyle w:val="lev"/>
          <w:rFonts w:ascii="Montserrat" w:hAnsi="Montserrat" w:cs="Arial"/>
          <w:color w:val="000000" w:themeColor="text1"/>
          <w:sz w:val="20"/>
          <w:szCs w:val="20"/>
        </w:rPr>
        <w:t>Mercredi 11 octobre</w:t>
      </w:r>
      <w:r w:rsidRPr="00E47676">
        <w:rPr>
          <w:rFonts w:ascii="Montserrat" w:hAnsi="Montserrat" w:cs="Arial"/>
          <w:color w:val="000000" w:themeColor="text1"/>
          <w:sz w:val="20"/>
          <w:szCs w:val="20"/>
        </w:rPr>
        <w:t>, de</w:t>
      </w:r>
      <w:r w:rsidRPr="00E47676">
        <w:rPr>
          <w:rStyle w:val="apple-converted-space"/>
          <w:rFonts w:ascii="Montserrat" w:hAnsi="Montserrat" w:cs="Cambria"/>
          <w:color w:val="000000" w:themeColor="text1"/>
          <w:sz w:val="20"/>
          <w:szCs w:val="20"/>
        </w:rPr>
        <w:t> </w:t>
      </w:r>
      <w:r w:rsidRPr="00E47676">
        <w:rPr>
          <w:rStyle w:val="lev"/>
          <w:rFonts w:ascii="Montserrat" w:hAnsi="Montserrat" w:cs="Arial"/>
          <w:color w:val="000000" w:themeColor="text1"/>
          <w:sz w:val="20"/>
          <w:szCs w:val="20"/>
        </w:rPr>
        <w:t>10h00 à 11h30</w:t>
      </w:r>
      <w:r w:rsidRPr="00E47676">
        <w:rPr>
          <w:rFonts w:ascii="Montserrat" w:hAnsi="Montserrat" w:cs="Arial"/>
          <w:color w:val="000000" w:themeColor="text1"/>
          <w:sz w:val="20"/>
          <w:szCs w:val="20"/>
        </w:rPr>
        <w:br/>
      </w:r>
      <w:r w:rsidRPr="00E47676">
        <w:rPr>
          <w:rStyle w:val="lev"/>
          <w:rFonts w:ascii="Apple Color Emoji" w:hAnsi="Apple Color Emoji" w:cs="Apple Color Emoji"/>
          <w:color w:val="000000" w:themeColor="text1"/>
          <w:sz w:val="20"/>
          <w:szCs w:val="20"/>
        </w:rPr>
        <w:t>📢</w:t>
      </w:r>
      <w:r w:rsidRPr="00E47676">
        <w:rPr>
          <w:rStyle w:val="lev"/>
          <w:rFonts w:ascii="Montserrat" w:hAnsi="Montserrat" w:cs="Cambria"/>
          <w:i/>
          <w:iCs/>
          <w:color w:val="000000" w:themeColor="text1"/>
          <w:sz w:val="20"/>
          <w:szCs w:val="20"/>
        </w:rPr>
        <w:t> </w:t>
      </w:r>
      <w:r w:rsidRPr="00E47676">
        <w:rPr>
          <w:rFonts w:ascii="Montserrat" w:hAnsi="Montserrat" w:cs="Arial"/>
          <w:color w:val="000000" w:themeColor="text1"/>
          <w:sz w:val="20"/>
          <w:szCs w:val="20"/>
        </w:rPr>
        <w:t>Atelier organisé par le</w:t>
      </w:r>
      <w:r w:rsidRPr="00E47676">
        <w:rPr>
          <w:rStyle w:val="apple-converted-space"/>
          <w:rFonts w:ascii="Montserrat" w:hAnsi="Montserrat" w:cs="Cambria"/>
          <w:color w:val="000000" w:themeColor="text1"/>
          <w:sz w:val="20"/>
          <w:szCs w:val="20"/>
        </w:rPr>
        <w:t> </w:t>
      </w:r>
      <w:hyperlink r:id="rId15" w:tgtFrame="_blank" w:tooltip="SEDDRe" w:history="1">
        <w:r w:rsidRPr="00E47676">
          <w:rPr>
            <w:rStyle w:val="Lienhypertexte"/>
            <w:rFonts w:ascii="Montserrat" w:hAnsi="Montserrat" w:cs="Arial"/>
            <w:color w:val="000000" w:themeColor="text1"/>
            <w:sz w:val="20"/>
            <w:szCs w:val="20"/>
          </w:rPr>
          <w:t>SEDDRe</w:t>
        </w:r>
      </w:hyperlink>
      <w:r w:rsidRPr="00E47676">
        <w:rPr>
          <w:rStyle w:val="apple-converted-space"/>
          <w:rFonts w:ascii="Montserrat" w:hAnsi="Montserrat" w:cs="Cambria"/>
          <w:color w:val="000000" w:themeColor="text1"/>
          <w:sz w:val="20"/>
          <w:szCs w:val="20"/>
        </w:rPr>
        <w:t> </w:t>
      </w:r>
      <w:r w:rsidRPr="00E47676">
        <w:rPr>
          <w:rFonts w:ascii="Montserrat" w:hAnsi="Montserrat" w:cs="Arial"/>
          <w:color w:val="000000" w:themeColor="text1"/>
          <w:sz w:val="20"/>
          <w:szCs w:val="20"/>
        </w:rPr>
        <w:t>sur «</w:t>
      </w:r>
      <w:r w:rsidRPr="00E47676">
        <w:rPr>
          <w:rStyle w:val="apple-converted-space"/>
          <w:rFonts w:ascii="Montserrat" w:hAnsi="Montserrat" w:cs="Cambria"/>
          <w:color w:val="000000" w:themeColor="text1"/>
          <w:sz w:val="20"/>
          <w:szCs w:val="20"/>
        </w:rPr>
        <w:t> </w:t>
      </w:r>
      <w:hyperlink r:id="rId16" w:tgtFrame="_blank" w:tooltip="Atelier" w:history="1">
        <w:r w:rsidRPr="00E47676">
          <w:rPr>
            <w:rStyle w:val="lev"/>
            <w:rFonts w:ascii="Montserrat" w:hAnsi="Montserrat" w:cs="Arial"/>
            <w:color w:val="000000" w:themeColor="text1"/>
            <w:sz w:val="20"/>
            <w:szCs w:val="20"/>
            <w:u w:val="single"/>
          </w:rPr>
          <w:t>La REP PMCB : gestion des déchets sur chantier et défis logistiques</w:t>
        </w:r>
      </w:hyperlink>
      <w:r w:rsidRPr="00E47676">
        <w:rPr>
          <w:rStyle w:val="apple-converted-space"/>
          <w:rFonts w:ascii="Montserrat" w:hAnsi="Montserrat" w:cs="Cambria"/>
          <w:color w:val="000000" w:themeColor="text1"/>
          <w:sz w:val="20"/>
          <w:szCs w:val="20"/>
        </w:rPr>
        <w:t> </w:t>
      </w:r>
      <w:r w:rsidRPr="00E47676">
        <w:rPr>
          <w:rFonts w:ascii="Montserrat" w:hAnsi="Montserrat" w:cs="Arial"/>
          <w:color w:val="000000" w:themeColor="text1"/>
          <w:sz w:val="20"/>
          <w:szCs w:val="20"/>
        </w:rPr>
        <w:t>»</w:t>
      </w:r>
    </w:p>
    <w:p w14:paraId="6EB048DF" w14:textId="77777777" w:rsidR="00AE2E1E" w:rsidRPr="00E47676" w:rsidRDefault="00AE2E1E" w:rsidP="00AE2E1E">
      <w:pPr>
        <w:pStyle w:val="NormalWeb"/>
        <w:spacing w:before="0" w:beforeAutospacing="0" w:after="0" w:afterAutospacing="0"/>
        <w:rPr>
          <w:rFonts w:ascii="Montserrat" w:hAnsi="Montserrat" w:cs="Arial"/>
          <w:color w:val="000000" w:themeColor="text1"/>
          <w:sz w:val="20"/>
          <w:szCs w:val="20"/>
        </w:rPr>
      </w:pPr>
      <w:r w:rsidRPr="00E47676">
        <w:rPr>
          <w:rFonts w:ascii="Apple Color Emoji" w:hAnsi="Apple Color Emoji" w:cs="Apple Color Emoji"/>
          <w:color w:val="000000" w:themeColor="text1"/>
          <w:sz w:val="20"/>
          <w:szCs w:val="20"/>
        </w:rPr>
        <w:t>🚩</w:t>
      </w:r>
      <w:r w:rsidRPr="00E47676">
        <w:rPr>
          <w:rFonts w:ascii="Montserrat" w:hAnsi="Montserrat" w:cs="Cambria"/>
          <w:color w:val="000000" w:themeColor="text1"/>
          <w:sz w:val="20"/>
          <w:szCs w:val="20"/>
        </w:rPr>
        <w:t> </w:t>
      </w:r>
      <w:r w:rsidRPr="00E47676">
        <w:rPr>
          <w:rFonts w:ascii="Montserrat" w:hAnsi="Montserrat" w:cs="Arial"/>
          <w:color w:val="000000" w:themeColor="text1"/>
          <w:sz w:val="20"/>
          <w:szCs w:val="20"/>
        </w:rPr>
        <w:t>Lieu : Village Economie Circulaire dans le BTP</w:t>
      </w:r>
    </w:p>
    <w:p w14:paraId="2BF3AD62" w14:textId="281D35D7" w:rsidR="00F652B8" w:rsidRDefault="00F652B8" w:rsidP="00A53B84">
      <w:pPr>
        <w:jc w:val="both"/>
      </w:pPr>
    </w:p>
    <w:p w14:paraId="22BC3DE4" w14:textId="77777777" w:rsidR="004A3752" w:rsidRPr="007A1ECB" w:rsidRDefault="004A3752" w:rsidP="00A53B84">
      <w:pPr>
        <w:jc w:val="both"/>
        <w:rPr>
          <w:rFonts w:ascii="Montserrat" w:hAnsi="Montserrat"/>
          <w:b/>
          <w:sz w:val="24"/>
        </w:rPr>
      </w:pPr>
    </w:p>
    <w:p w14:paraId="693157E0" w14:textId="72E95B6F" w:rsidR="000C7107" w:rsidRPr="00482BB3" w:rsidRDefault="00760BDA" w:rsidP="00A53B84">
      <w:pPr>
        <w:spacing w:line="276" w:lineRule="auto"/>
        <w:jc w:val="both"/>
        <w:rPr>
          <w:rFonts w:ascii="Montserrat" w:hAnsi="Montserrat"/>
          <w:b/>
          <w:bCs/>
          <w:iCs/>
          <w:color w:val="2E5ABC"/>
          <w:sz w:val="18"/>
          <w:szCs w:val="20"/>
        </w:rPr>
      </w:pPr>
      <w:r w:rsidRPr="00482BB3">
        <w:rPr>
          <w:rFonts w:ascii="Montserrat" w:hAnsi="Montserrat"/>
          <w:b/>
          <w:bCs/>
          <w:iCs/>
          <w:color w:val="2E5ABC"/>
          <w:sz w:val="18"/>
          <w:szCs w:val="20"/>
        </w:rPr>
        <w:t>À propos d’</w:t>
      </w:r>
      <w:proofErr w:type="spellStart"/>
      <w:r w:rsidRPr="00482BB3">
        <w:rPr>
          <w:rFonts w:ascii="Montserrat" w:hAnsi="Montserrat"/>
          <w:b/>
          <w:bCs/>
          <w:iCs/>
          <w:color w:val="2E5ABC"/>
          <w:sz w:val="18"/>
          <w:szCs w:val="20"/>
        </w:rPr>
        <w:t>Ecominéro</w:t>
      </w:r>
      <w:proofErr w:type="spellEnd"/>
      <w:r w:rsidRPr="00482BB3">
        <w:rPr>
          <w:rFonts w:ascii="Montserrat" w:hAnsi="Montserrat"/>
          <w:b/>
          <w:bCs/>
          <w:iCs/>
          <w:color w:val="2E5ABC"/>
          <w:sz w:val="18"/>
          <w:szCs w:val="20"/>
        </w:rPr>
        <w:t xml:space="preserve"> :</w:t>
      </w:r>
    </w:p>
    <w:p w14:paraId="25052CE1" w14:textId="71AB477C" w:rsidR="000C7107" w:rsidRPr="00482BB3" w:rsidRDefault="00760BDA" w:rsidP="00A53B84">
      <w:pPr>
        <w:spacing w:line="276" w:lineRule="auto"/>
        <w:jc w:val="both"/>
        <w:rPr>
          <w:rFonts w:ascii="Montserrat" w:hAnsi="Montserrat"/>
          <w:sz w:val="16"/>
          <w:szCs w:val="16"/>
        </w:rPr>
      </w:pPr>
      <w:proofErr w:type="spellStart"/>
      <w:r w:rsidRPr="00482BB3">
        <w:rPr>
          <w:rFonts w:ascii="Montserrat" w:hAnsi="Montserrat"/>
          <w:sz w:val="16"/>
          <w:szCs w:val="16"/>
        </w:rPr>
        <w:t>Ecominéro</w:t>
      </w:r>
      <w:proofErr w:type="spellEnd"/>
      <w:r w:rsidRPr="00482BB3">
        <w:rPr>
          <w:rFonts w:ascii="Montserrat" w:hAnsi="Montserrat"/>
          <w:sz w:val="16"/>
          <w:szCs w:val="16"/>
        </w:rPr>
        <w:t xml:space="preserve"> a été créé, par et pour les fabricants de produits ou matériaux de construction d’origine</w:t>
      </w:r>
      <w:r w:rsidRPr="00482BB3">
        <w:rPr>
          <w:rFonts w:ascii="Montserrat" w:hAnsi="Montserrat"/>
          <w:spacing w:val="1"/>
          <w:sz w:val="16"/>
          <w:szCs w:val="16"/>
        </w:rPr>
        <w:t xml:space="preserve"> </w:t>
      </w:r>
      <w:r w:rsidRPr="00482BB3">
        <w:rPr>
          <w:rFonts w:ascii="Montserrat" w:hAnsi="Montserrat"/>
          <w:sz w:val="16"/>
          <w:szCs w:val="16"/>
        </w:rPr>
        <w:t>minérale, dans le but de simplifier la vie des entreprises afin qu’elles remplissent leurs obligations</w:t>
      </w:r>
      <w:r w:rsidRPr="00482BB3">
        <w:rPr>
          <w:rFonts w:ascii="Montserrat" w:hAnsi="Montserrat"/>
          <w:spacing w:val="1"/>
          <w:sz w:val="16"/>
          <w:szCs w:val="16"/>
        </w:rPr>
        <w:t xml:space="preserve"> </w:t>
      </w:r>
      <w:r w:rsidRPr="00482BB3">
        <w:rPr>
          <w:rFonts w:ascii="Montserrat" w:hAnsi="Montserrat"/>
          <w:sz w:val="16"/>
          <w:szCs w:val="16"/>
        </w:rPr>
        <w:t>découlant de la mise en place de la REP aux produits et matériaux du secteur du bâtiment. L’éco-</w:t>
      </w:r>
      <w:r w:rsidRPr="00482BB3">
        <w:rPr>
          <w:rFonts w:ascii="Montserrat" w:hAnsi="Montserrat"/>
          <w:spacing w:val="1"/>
          <w:sz w:val="16"/>
          <w:szCs w:val="16"/>
        </w:rPr>
        <w:t xml:space="preserve"> </w:t>
      </w:r>
      <w:r w:rsidRPr="00482BB3">
        <w:rPr>
          <w:rFonts w:ascii="Montserrat" w:hAnsi="Montserrat"/>
          <w:sz w:val="16"/>
          <w:szCs w:val="16"/>
        </w:rPr>
        <w:t>organisme</w:t>
      </w:r>
      <w:r w:rsidRPr="00482BB3">
        <w:rPr>
          <w:rFonts w:ascii="Montserrat" w:hAnsi="Montserrat"/>
          <w:spacing w:val="-6"/>
          <w:sz w:val="16"/>
          <w:szCs w:val="16"/>
        </w:rPr>
        <w:t xml:space="preserve"> </w:t>
      </w:r>
      <w:r w:rsidRPr="00482BB3">
        <w:rPr>
          <w:rFonts w:ascii="Montserrat" w:hAnsi="Montserrat"/>
          <w:sz w:val="16"/>
          <w:szCs w:val="16"/>
        </w:rPr>
        <w:t>permet</w:t>
      </w:r>
      <w:r w:rsidRPr="00482BB3">
        <w:rPr>
          <w:rFonts w:ascii="Montserrat" w:hAnsi="Montserrat"/>
          <w:spacing w:val="-4"/>
          <w:sz w:val="16"/>
          <w:szCs w:val="16"/>
        </w:rPr>
        <w:t xml:space="preserve"> </w:t>
      </w:r>
      <w:r w:rsidRPr="00482BB3">
        <w:rPr>
          <w:rFonts w:ascii="Montserrat" w:hAnsi="Montserrat"/>
          <w:sz w:val="16"/>
          <w:szCs w:val="16"/>
        </w:rPr>
        <w:t>à</w:t>
      </w:r>
      <w:r w:rsidRPr="00482BB3">
        <w:rPr>
          <w:rFonts w:ascii="Montserrat" w:hAnsi="Montserrat"/>
          <w:spacing w:val="-8"/>
          <w:sz w:val="16"/>
          <w:szCs w:val="16"/>
        </w:rPr>
        <w:t xml:space="preserve"> </w:t>
      </w:r>
      <w:r w:rsidRPr="00482BB3">
        <w:rPr>
          <w:rFonts w:ascii="Montserrat" w:hAnsi="Montserrat"/>
          <w:sz w:val="16"/>
          <w:szCs w:val="16"/>
        </w:rPr>
        <w:t>tout</w:t>
      </w:r>
      <w:r w:rsidRPr="00482BB3">
        <w:rPr>
          <w:rFonts w:ascii="Montserrat" w:hAnsi="Montserrat"/>
          <w:spacing w:val="-5"/>
          <w:sz w:val="16"/>
          <w:szCs w:val="16"/>
        </w:rPr>
        <w:t xml:space="preserve"> </w:t>
      </w:r>
      <w:r w:rsidRPr="00482BB3">
        <w:rPr>
          <w:rFonts w:ascii="Montserrat" w:hAnsi="Montserrat"/>
          <w:sz w:val="16"/>
          <w:szCs w:val="16"/>
        </w:rPr>
        <w:t>détenteur</w:t>
      </w:r>
      <w:r w:rsidRPr="00482BB3">
        <w:rPr>
          <w:rFonts w:ascii="Montserrat" w:hAnsi="Montserrat"/>
          <w:spacing w:val="-9"/>
          <w:sz w:val="16"/>
          <w:szCs w:val="16"/>
        </w:rPr>
        <w:t xml:space="preserve"> </w:t>
      </w:r>
      <w:r w:rsidRPr="00482BB3">
        <w:rPr>
          <w:rFonts w:ascii="Montserrat" w:hAnsi="Montserrat"/>
          <w:sz w:val="16"/>
          <w:szCs w:val="16"/>
        </w:rPr>
        <w:t>de</w:t>
      </w:r>
      <w:r w:rsidRPr="00482BB3">
        <w:rPr>
          <w:rFonts w:ascii="Montserrat" w:hAnsi="Montserrat"/>
          <w:spacing w:val="1"/>
          <w:sz w:val="16"/>
          <w:szCs w:val="16"/>
        </w:rPr>
        <w:t xml:space="preserve"> </w:t>
      </w:r>
      <w:r w:rsidRPr="00482BB3">
        <w:rPr>
          <w:rFonts w:ascii="Montserrat" w:hAnsi="Montserrat"/>
          <w:sz w:val="16"/>
          <w:szCs w:val="16"/>
        </w:rPr>
        <w:t>déchets</w:t>
      </w:r>
      <w:r w:rsidRPr="00482BB3">
        <w:rPr>
          <w:rFonts w:ascii="Montserrat" w:hAnsi="Montserrat"/>
          <w:spacing w:val="-4"/>
          <w:sz w:val="16"/>
          <w:szCs w:val="16"/>
        </w:rPr>
        <w:t xml:space="preserve"> </w:t>
      </w:r>
      <w:r w:rsidRPr="00482BB3">
        <w:rPr>
          <w:rFonts w:ascii="Montserrat" w:hAnsi="Montserrat"/>
          <w:sz w:val="16"/>
          <w:szCs w:val="16"/>
        </w:rPr>
        <w:t>inertes</w:t>
      </w:r>
      <w:r w:rsidRPr="00482BB3">
        <w:rPr>
          <w:rFonts w:ascii="Montserrat" w:hAnsi="Montserrat"/>
          <w:spacing w:val="-5"/>
          <w:sz w:val="16"/>
          <w:szCs w:val="16"/>
        </w:rPr>
        <w:t xml:space="preserve"> </w:t>
      </w:r>
      <w:r w:rsidRPr="00482BB3">
        <w:rPr>
          <w:rFonts w:ascii="Montserrat" w:hAnsi="Montserrat"/>
          <w:sz w:val="16"/>
          <w:szCs w:val="16"/>
        </w:rPr>
        <w:t>de</w:t>
      </w:r>
      <w:r w:rsidRPr="00482BB3">
        <w:rPr>
          <w:rFonts w:ascii="Montserrat" w:hAnsi="Montserrat"/>
          <w:spacing w:val="-5"/>
          <w:sz w:val="16"/>
          <w:szCs w:val="16"/>
        </w:rPr>
        <w:t xml:space="preserve"> </w:t>
      </w:r>
      <w:r w:rsidRPr="00482BB3">
        <w:rPr>
          <w:rFonts w:ascii="Montserrat" w:hAnsi="Montserrat"/>
          <w:sz w:val="16"/>
          <w:szCs w:val="16"/>
        </w:rPr>
        <w:t>disposer</w:t>
      </w:r>
      <w:r w:rsidRPr="00482BB3">
        <w:rPr>
          <w:rFonts w:ascii="Montserrat" w:hAnsi="Montserrat"/>
          <w:spacing w:val="-9"/>
          <w:sz w:val="16"/>
          <w:szCs w:val="16"/>
        </w:rPr>
        <w:t xml:space="preserve"> </w:t>
      </w:r>
      <w:r w:rsidRPr="00482BB3">
        <w:rPr>
          <w:rFonts w:ascii="Montserrat" w:hAnsi="Montserrat"/>
          <w:sz w:val="16"/>
          <w:szCs w:val="16"/>
        </w:rPr>
        <w:t>d’une</w:t>
      </w:r>
      <w:r w:rsidRPr="00482BB3">
        <w:rPr>
          <w:rFonts w:ascii="Montserrat" w:hAnsi="Montserrat"/>
          <w:spacing w:val="-6"/>
          <w:sz w:val="16"/>
          <w:szCs w:val="16"/>
        </w:rPr>
        <w:t xml:space="preserve"> </w:t>
      </w:r>
      <w:r w:rsidRPr="00482BB3">
        <w:rPr>
          <w:rFonts w:ascii="Montserrat" w:hAnsi="Montserrat"/>
          <w:sz w:val="16"/>
          <w:szCs w:val="16"/>
        </w:rPr>
        <w:t>solution</w:t>
      </w:r>
      <w:r w:rsidRPr="00482BB3">
        <w:rPr>
          <w:rFonts w:ascii="Montserrat" w:hAnsi="Montserrat"/>
          <w:spacing w:val="-9"/>
          <w:sz w:val="16"/>
          <w:szCs w:val="16"/>
        </w:rPr>
        <w:t xml:space="preserve"> </w:t>
      </w:r>
      <w:r w:rsidRPr="00482BB3">
        <w:rPr>
          <w:rFonts w:ascii="Montserrat" w:hAnsi="Montserrat"/>
          <w:sz w:val="16"/>
          <w:szCs w:val="16"/>
        </w:rPr>
        <w:t>de</w:t>
      </w:r>
      <w:r w:rsidRPr="00482BB3">
        <w:rPr>
          <w:rFonts w:ascii="Montserrat" w:hAnsi="Montserrat"/>
          <w:spacing w:val="-6"/>
          <w:sz w:val="16"/>
          <w:szCs w:val="16"/>
        </w:rPr>
        <w:t xml:space="preserve"> </w:t>
      </w:r>
      <w:r w:rsidRPr="00482BB3">
        <w:rPr>
          <w:rFonts w:ascii="Montserrat" w:hAnsi="Montserrat"/>
          <w:sz w:val="16"/>
          <w:szCs w:val="16"/>
        </w:rPr>
        <w:t>proximité</w:t>
      </w:r>
      <w:r w:rsidRPr="00482BB3">
        <w:rPr>
          <w:rFonts w:ascii="Montserrat" w:hAnsi="Montserrat"/>
          <w:spacing w:val="-5"/>
          <w:sz w:val="16"/>
          <w:szCs w:val="16"/>
        </w:rPr>
        <w:t xml:space="preserve"> </w:t>
      </w:r>
      <w:r w:rsidRPr="00482BB3">
        <w:rPr>
          <w:rFonts w:ascii="Montserrat" w:hAnsi="Montserrat"/>
          <w:sz w:val="16"/>
          <w:szCs w:val="16"/>
        </w:rPr>
        <w:t>et</w:t>
      </w:r>
      <w:r w:rsidRPr="00482BB3">
        <w:rPr>
          <w:rFonts w:ascii="Montserrat" w:hAnsi="Montserrat"/>
          <w:spacing w:val="-5"/>
          <w:sz w:val="16"/>
          <w:szCs w:val="16"/>
        </w:rPr>
        <w:t xml:space="preserve"> </w:t>
      </w:r>
      <w:r w:rsidRPr="00482BB3">
        <w:rPr>
          <w:rFonts w:ascii="Montserrat" w:hAnsi="Montserrat"/>
          <w:sz w:val="16"/>
          <w:szCs w:val="16"/>
        </w:rPr>
        <w:t>de</w:t>
      </w:r>
      <w:r w:rsidRPr="00482BB3">
        <w:rPr>
          <w:rFonts w:ascii="Montserrat" w:hAnsi="Montserrat"/>
          <w:spacing w:val="1"/>
          <w:sz w:val="16"/>
          <w:szCs w:val="16"/>
        </w:rPr>
        <w:t xml:space="preserve"> </w:t>
      </w:r>
      <w:r w:rsidRPr="00482BB3">
        <w:rPr>
          <w:rFonts w:ascii="Montserrat" w:hAnsi="Montserrat"/>
          <w:sz w:val="16"/>
          <w:szCs w:val="16"/>
        </w:rPr>
        <w:t>valorisation</w:t>
      </w:r>
      <w:r w:rsidRPr="00482BB3">
        <w:rPr>
          <w:rFonts w:ascii="Montserrat" w:hAnsi="Montserrat"/>
          <w:spacing w:val="-12"/>
          <w:sz w:val="16"/>
          <w:szCs w:val="16"/>
        </w:rPr>
        <w:t xml:space="preserve"> </w:t>
      </w:r>
      <w:r w:rsidRPr="00482BB3">
        <w:rPr>
          <w:rFonts w:ascii="Montserrat" w:hAnsi="Montserrat"/>
          <w:sz w:val="16"/>
          <w:szCs w:val="16"/>
        </w:rPr>
        <w:t>dans</w:t>
      </w:r>
      <w:r w:rsidRPr="00482BB3">
        <w:rPr>
          <w:rFonts w:ascii="Montserrat" w:hAnsi="Montserrat"/>
          <w:spacing w:val="-8"/>
          <w:sz w:val="16"/>
          <w:szCs w:val="16"/>
        </w:rPr>
        <w:t xml:space="preserve"> </w:t>
      </w:r>
      <w:r w:rsidRPr="00482BB3">
        <w:rPr>
          <w:rFonts w:ascii="Montserrat" w:hAnsi="Montserrat"/>
          <w:sz w:val="16"/>
          <w:szCs w:val="16"/>
        </w:rPr>
        <w:t>la</w:t>
      </w:r>
      <w:r w:rsidRPr="00482BB3">
        <w:rPr>
          <w:rFonts w:ascii="Montserrat" w:hAnsi="Montserrat"/>
          <w:spacing w:val="-11"/>
          <w:sz w:val="16"/>
          <w:szCs w:val="16"/>
        </w:rPr>
        <w:t xml:space="preserve"> </w:t>
      </w:r>
      <w:r w:rsidRPr="00482BB3">
        <w:rPr>
          <w:rFonts w:ascii="Montserrat" w:hAnsi="Montserrat"/>
          <w:sz w:val="16"/>
          <w:szCs w:val="16"/>
        </w:rPr>
        <w:t>gestion</w:t>
      </w:r>
      <w:r w:rsidRPr="00482BB3">
        <w:rPr>
          <w:rFonts w:ascii="Montserrat" w:hAnsi="Montserrat"/>
          <w:spacing w:val="-12"/>
          <w:sz w:val="16"/>
          <w:szCs w:val="16"/>
        </w:rPr>
        <w:t xml:space="preserve"> </w:t>
      </w:r>
      <w:r w:rsidRPr="00482BB3">
        <w:rPr>
          <w:rFonts w:ascii="Montserrat" w:hAnsi="Montserrat"/>
          <w:sz w:val="16"/>
          <w:szCs w:val="16"/>
        </w:rPr>
        <w:t>de</w:t>
      </w:r>
      <w:r w:rsidRPr="00482BB3">
        <w:rPr>
          <w:rFonts w:ascii="Montserrat" w:hAnsi="Montserrat"/>
          <w:spacing w:val="-8"/>
          <w:sz w:val="16"/>
          <w:szCs w:val="16"/>
        </w:rPr>
        <w:t xml:space="preserve"> </w:t>
      </w:r>
      <w:r w:rsidRPr="00482BB3">
        <w:rPr>
          <w:rFonts w:ascii="Montserrat" w:hAnsi="Montserrat"/>
          <w:sz w:val="16"/>
          <w:szCs w:val="16"/>
        </w:rPr>
        <w:t>ses</w:t>
      </w:r>
      <w:r w:rsidRPr="00482BB3">
        <w:rPr>
          <w:rFonts w:ascii="Montserrat" w:hAnsi="Montserrat"/>
          <w:spacing w:val="-8"/>
          <w:sz w:val="16"/>
          <w:szCs w:val="16"/>
        </w:rPr>
        <w:t xml:space="preserve"> </w:t>
      </w:r>
      <w:r w:rsidRPr="00482BB3">
        <w:rPr>
          <w:rFonts w:ascii="Montserrat" w:hAnsi="Montserrat"/>
          <w:sz w:val="16"/>
          <w:szCs w:val="16"/>
        </w:rPr>
        <w:t>déchets.</w:t>
      </w:r>
      <w:r w:rsidRPr="00482BB3">
        <w:rPr>
          <w:rFonts w:ascii="Montserrat" w:hAnsi="Montserrat"/>
          <w:spacing w:val="-7"/>
          <w:sz w:val="16"/>
          <w:szCs w:val="16"/>
        </w:rPr>
        <w:t xml:space="preserve"> </w:t>
      </w:r>
      <w:proofErr w:type="spellStart"/>
      <w:r w:rsidRPr="00482BB3">
        <w:rPr>
          <w:rFonts w:ascii="Montserrat" w:hAnsi="Montserrat"/>
          <w:sz w:val="16"/>
          <w:szCs w:val="16"/>
        </w:rPr>
        <w:t>Ecominéro</w:t>
      </w:r>
      <w:proofErr w:type="spellEnd"/>
      <w:r w:rsidRPr="00482BB3">
        <w:rPr>
          <w:rFonts w:ascii="Montserrat" w:hAnsi="Montserrat"/>
          <w:spacing w:val="-8"/>
          <w:sz w:val="16"/>
          <w:szCs w:val="16"/>
        </w:rPr>
        <w:t xml:space="preserve"> </w:t>
      </w:r>
      <w:r w:rsidRPr="00482BB3">
        <w:rPr>
          <w:rFonts w:ascii="Montserrat" w:hAnsi="Montserrat"/>
          <w:sz w:val="16"/>
          <w:szCs w:val="16"/>
        </w:rPr>
        <w:t>est</w:t>
      </w:r>
      <w:r w:rsidRPr="00482BB3">
        <w:rPr>
          <w:rFonts w:ascii="Montserrat" w:hAnsi="Montserrat"/>
          <w:spacing w:val="-8"/>
          <w:sz w:val="16"/>
          <w:szCs w:val="16"/>
        </w:rPr>
        <w:t xml:space="preserve"> </w:t>
      </w:r>
      <w:r w:rsidRPr="00482BB3">
        <w:rPr>
          <w:rFonts w:ascii="Montserrat" w:hAnsi="Montserrat"/>
          <w:sz w:val="16"/>
          <w:szCs w:val="16"/>
        </w:rPr>
        <w:t>une</w:t>
      </w:r>
      <w:r w:rsidRPr="00482BB3">
        <w:rPr>
          <w:rFonts w:ascii="Montserrat" w:hAnsi="Montserrat"/>
          <w:spacing w:val="-8"/>
          <w:sz w:val="16"/>
          <w:szCs w:val="16"/>
        </w:rPr>
        <w:t xml:space="preserve"> </w:t>
      </w:r>
      <w:r w:rsidRPr="00482BB3">
        <w:rPr>
          <w:rFonts w:ascii="Montserrat" w:hAnsi="Montserrat"/>
          <w:sz w:val="16"/>
          <w:szCs w:val="16"/>
        </w:rPr>
        <w:t>entreprise</w:t>
      </w:r>
      <w:r w:rsidRPr="00482BB3">
        <w:rPr>
          <w:rFonts w:ascii="Montserrat" w:hAnsi="Montserrat"/>
          <w:spacing w:val="-9"/>
          <w:sz w:val="16"/>
          <w:szCs w:val="16"/>
        </w:rPr>
        <w:t xml:space="preserve"> </w:t>
      </w:r>
      <w:r w:rsidRPr="00482BB3">
        <w:rPr>
          <w:rFonts w:ascii="Montserrat" w:hAnsi="Montserrat"/>
          <w:sz w:val="16"/>
          <w:szCs w:val="16"/>
        </w:rPr>
        <w:t>à</w:t>
      </w:r>
      <w:r w:rsidRPr="00482BB3">
        <w:rPr>
          <w:rFonts w:ascii="Montserrat" w:hAnsi="Montserrat"/>
          <w:spacing w:val="-11"/>
          <w:sz w:val="16"/>
          <w:szCs w:val="16"/>
        </w:rPr>
        <w:t xml:space="preserve"> </w:t>
      </w:r>
      <w:r w:rsidRPr="00482BB3">
        <w:rPr>
          <w:rFonts w:ascii="Montserrat" w:hAnsi="Montserrat"/>
          <w:sz w:val="16"/>
          <w:szCs w:val="16"/>
        </w:rPr>
        <w:t>mission</w:t>
      </w:r>
      <w:r w:rsidRPr="00482BB3">
        <w:rPr>
          <w:rFonts w:ascii="Montserrat" w:hAnsi="Montserrat"/>
          <w:spacing w:val="-11"/>
          <w:sz w:val="16"/>
          <w:szCs w:val="16"/>
        </w:rPr>
        <w:t xml:space="preserve"> </w:t>
      </w:r>
      <w:r w:rsidRPr="00482BB3">
        <w:rPr>
          <w:rFonts w:ascii="Montserrat" w:hAnsi="Montserrat"/>
          <w:sz w:val="16"/>
          <w:szCs w:val="16"/>
        </w:rPr>
        <w:t>dotée</w:t>
      </w:r>
      <w:r w:rsidRPr="00482BB3">
        <w:rPr>
          <w:rFonts w:ascii="Montserrat" w:hAnsi="Montserrat"/>
          <w:spacing w:val="-9"/>
          <w:sz w:val="16"/>
          <w:szCs w:val="16"/>
        </w:rPr>
        <w:t xml:space="preserve"> </w:t>
      </w:r>
      <w:r w:rsidRPr="00482BB3">
        <w:rPr>
          <w:rFonts w:ascii="Montserrat" w:hAnsi="Montserrat"/>
          <w:sz w:val="16"/>
          <w:szCs w:val="16"/>
        </w:rPr>
        <w:t>d'objectifs</w:t>
      </w:r>
      <w:r w:rsidRPr="00482BB3">
        <w:rPr>
          <w:rFonts w:ascii="Montserrat" w:hAnsi="Montserrat"/>
          <w:spacing w:val="1"/>
          <w:sz w:val="16"/>
          <w:szCs w:val="16"/>
        </w:rPr>
        <w:t xml:space="preserve"> </w:t>
      </w:r>
      <w:r w:rsidRPr="00482BB3">
        <w:rPr>
          <w:rFonts w:ascii="Montserrat" w:hAnsi="Montserrat"/>
          <w:sz w:val="16"/>
          <w:szCs w:val="16"/>
        </w:rPr>
        <w:t>sociaux</w:t>
      </w:r>
      <w:r w:rsidRPr="00482BB3">
        <w:rPr>
          <w:rFonts w:ascii="Montserrat" w:hAnsi="Montserrat"/>
          <w:spacing w:val="-20"/>
          <w:sz w:val="16"/>
          <w:szCs w:val="16"/>
        </w:rPr>
        <w:t xml:space="preserve"> </w:t>
      </w:r>
      <w:r w:rsidRPr="00482BB3">
        <w:rPr>
          <w:rFonts w:ascii="Montserrat" w:hAnsi="Montserrat"/>
          <w:sz w:val="16"/>
          <w:szCs w:val="16"/>
        </w:rPr>
        <w:t>et</w:t>
      </w:r>
      <w:r w:rsidRPr="00482BB3">
        <w:rPr>
          <w:rFonts w:ascii="Montserrat" w:hAnsi="Montserrat"/>
          <w:spacing w:val="-17"/>
          <w:sz w:val="16"/>
          <w:szCs w:val="16"/>
        </w:rPr>
        <w:t xml:space="preserve"> </w:t>
      </w:r>
      <w:r w:rsidRPr="00482BB3">
        <w:rPr>
          <w:rFonts w:ascii="Montserrat" w:hAnsi="Montserrat"/>
          <w:sz w:val="16"/>
          <w:szCs w:val="16"/>
        </w:rPr>
        <w:t>environnementaux.</w:t>
      </w:r>
      <w:r w:rsidRPr="00482BB3">
        <w:rPr>
          <w:rFonts w:ascii="Montserrat" w:hAnsi="Montserrat"/>
          <w:spacing w:val="-16"/>
          <w:sz w:val="16"/>
          <w:szCs w:val="16"/>
        </w:rPr>
        <w:t xml:space="preserve"> </w:t>
      </w:r>
      <w:hyperlink r:id="rId17" w:history="1">
        <w:r w:rsidR="00482BB3" w:rsidRPr="00482BB3">
          <w:rPr>
            <w:rStyle w:val="Lienhypertexte"/>
            <w:rFonts w:ascii="Montserrat" w:hAnsi="Montserrat"/>
            <w:sz w:val="16"/>
            <w:szCs w:val="16"/>
          </w:rPr>
          <w:t>www.ecominero.fr</w:t>
        </w:r>
      </w:hyperlink>
    </w:p>
    <w:p w14:paraId="5547FB4D" w14:textId="0FEB0BEA" w:rsidR="000C7107" w:rsidRDefault="000C7107">
      <w:pPr>
        <w:pStyle w:val="Corpsdetexte"/>
        <w:spacing w:before="2"/>
        <w:rPr>
          <w:rFonts w:ascii="Montserrat" w:hAnsi="Montserrat"/>
          <w:sz w:val="18"/>
        </w:rPr>
      </w:pPr>
    </w:p>
    <w:p w14:paraId="0CED241A" w14:textId="76E7BC46" w:rsidR="00A53B84" w:rsidRPr="007A1ECB" w:rsidRDefault="00A53B84">
      <w:pPr>
        <w:pStyle w:val="Corpsdetexte"/>
        <w:spacing w:before="2"/>
        <w:rPr>
          <w:rFonts w:ascii="Montserrat" w:hAnsi="Montserrat"/>
          <w:sz w:val="18"/>
        </w:rPr>
      </w:pPr>
      <w:r>
        <w:rPr>
          <w:rFonts w:ascii="Montserrat" w:hAnsi="Montserrat"/>
          <w:sz w:val="18"/>
        </w:rPr>
        <w:t xml:space="preserve">Et sur les réseaux sociaux : </w:t>
      </w:r>
    </w:p>
    <w:p w14:paraId="45809D00" w14:textId="4734D731" w:rsidR="000C7107" w:rsidRPr="007A1ECB" w:rsidRDefault="00A53B84" w:rsidP="00A53B84">
      <w:pPr>
        <w:spacing w:before="1"/>
        <w:ind w:right="8144"/>
        <w:rPr>
          <w:rFonts w:ascii="Montserrat" w:hAnsi="Montserrat"/>
          <w:sz w:val="18"/>
        </w:rPr>
      </w:pPr>
      <w:r w:rsidRPr="007A1ECB">
        <w:rPr>
          <w:rFonts w:ascii="Montserrat" w:hAnsi="Montserrat"/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2ABD2B55" wp14:editId="076310C1">
                <wp:simplePos x="0" y="0"/>
                <wp:positionH relativeFrom="page">
                  <wp:posOffset>808060</wp:posOffset>
                </wp:positionH>
                <wp:positionV relativeFrom="paragraph">
                  <wp:posOffset>274675</wp:posOffset>
                </wp:positionV>
                <wp:extent cx="629920" cy="306705"/>
                <wp:effectExtent l="0" t="0" r="5080" b="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306705"/>
                          <a:chOff x="1424" y="-90"/>
                          <a:chExt cx="992" cy="48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" y="-76"/>
                            <a:ext cx="468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8" y="-91"/>
                            <a:ext cx="468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13D88" id="Groupe 2" o:spid="_x0000_s1026" style="position:absolute;margin-left:63.65pt;margin-top:21.65pt;width:49.6pt;height:24.15pt;z-index:251658242;mso-position-horizontal-relative:page" coordorigin="1424,-90" coordsize="992,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424;top:-76;width:468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">
                  <v:imagedata r:id="rId20" o:title=""/>
                  <v:path arrowok="t"/>
                  <o:lock v:ext="edit" aspectratio="f"/>
                </v:shape>
                <v:shape id="Picture 3" o:spid="_x0000_s1028" type="#_x0000_t75" style="position:absolute;left:1948;top:-91;width:468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">
                  <v:imagedata r:id="rId21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Pr="007A1ECB">
        <w:rPr>
          <w:rFonts w:ascii="Montserrat" w:hAnsi="Montserrat"/>
          <w:noProof/>
        </w:rPr>
        <w:drawing>
          <wp:anchor distT="0" distB="0" distL="0" distR="0" simplePos="0" relativeHeight="251658241" behindDoc="0" locked="0" layoutInCell="1" allowOverlap="1" wp14:anchorId="183019D1" wp14:editId="1C8FC823">
            <wp:simplePos x="0" y="0"/>
            <wp:positionH relativeFrom="page">
              <wp:posOffset>7044055</wp:posOffset>
            </wp:positionH>
            <wp:positionV relativeFrom="paragraph">
              <wp:posOffset>189843</wp:posOffset>
            </wp:positionV>
            <wp:extent cx="513715" cy="3284854"/>
            <wp:effectExtent l="0" t="0" r="0" b="0"/>
            <wp:wrapNone/>
            <wp:docPr id="5" name="Image 5" descr="Une image contenant trouble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3284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1ECB">
        <w:rPr>
          <w:rFonts w:ascii="Montserrat" w:hAnsi="Montserrat"/>
          <w:w w:val="105"/>
          <w:sz w:val="18"/>
        </w:rPr>
        <w:t>@ecominero</w:t>
      </w:r>
    </w:p>
    <w:sectPr w:rsidR="000C7107" w:rsidRPr="007A1ECB" w:rsidSect="00A53B84">
      <w:footerReference w:type="default" r:id="rId23"/>
      <w:pgSz w:w="11910" w:h="16840"/>
      <w:pgMar w:top="1440" w:right="1080" w:bottom="1440" w:left="1080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14B9" w14:textId="77777777" w:rsidR="00797728" w:rsidRDefault="00797728">
      <w:r>
        <w:separator/>
      </w:r>
    </w:p>
  </w:endnote>
  <w:endnote w:type="continuationSeparator" w:id="0">
    <w:p w14:paraId="2A6AF739" w14:textId="77777777" w:rsidR="00797728" w:rsidRDefault="00797728">
      <w:r>
        <w:continuationSeparator/>
      </w:r>
    </w:p>
  </w:endnote>
  <w:endnote w:type="continuationNotice" w:id="1">
    <w:p w14:paraId="2B1F31AD" w14:textId="77777777" w:rsidR="00797728" w:rsidRDefault="007977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700000000000000"/>
    <w:charset w:val="00"/>
    <w:family w:val="auto"/>
    <w:notTrueType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Medium">
    <w:altName w:val="Calibri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E4E1" w14:textId="77777777" w:rsidR="00A53B84" w:rsidRDefault="00A53B84" w:rsidP="00A53B84">
    <w:pPr>
      <w:ind w:left="20" w:firstLine="590"/>
      <w:jc w:val="center"/>
      <w:rPr>
        <w:rFonts w:ascii="Montserrat" w:hAnsi="Montserrat"/>
        <w:spacing w:val="1"/>
        <w:sz w:val="20"/>
        <w:szCs w:val="20"/>
      </w:rPr>
    </w:pPr>
    <w:r w:rsidRPr="00A53B84">
      <w:rPr>
        <w:rFonts w:ascii="Montserrat" w:hAnsi="Montserrat"/>
        <w:sz w:val="20"/>
        <w:szCs w:val="20"/>
      </w:rPr>
      <w:t xml:space="preserve">Contact presse </w:t>
    </w:r>
    <w:r w:rsidRPr="00A53B84">
      <w:rPr>
        <w:rFonts w:ascii="Montserrat" w:hAnsi="Montserrat"/>
        <w:w w:val="85"/>
        <w:sz w:val="20"/>
        <w:szCs w:val="20"/>
      </w:rPr>
      <w:t xml:space="preserve">: </w:t>
    </w:r>
    <w:r w:rsidRPr="00A53B84">
      <w:rPr>
        <w:rFonts w:ascii="Montserrat" w:hAnsi="Montserrat"/>
        <w:sz w:val="20"/>
        <w:szCs w:val="20"/>
      </w:rPr>
      <w:t>LA VILLA Maison de Communication</w:t>
    </w:r>
  </w:p>
  <w:p w14:paraId="3E3D2D85" w14:textId="307F54D5" w:rsidR="00A5420A" w:rsidRDefault="00A5420A" w:rsidP="00A5420A">
    <w:pPr>
      <w:ind w:left="20" w:firstLine="590"/>
      <w:jc w:val="center"/>
      <w:rPr>
        <w:rStyle w:val="Lienhypertexte"/>
        <w:rFonts w:ascii="Montserrat" w:hAnsi="Montserrat"/>
        <w:w w:val="95"/>
        <w:sz w:val="20"/>
        <w:szCs w:val="20"/>
      </w:rPr>
    </w:pPr>
    <w:r w:rsidRPr="00A53B84">
      <w:rPr>
        <w:rFonts w:ascii="Montserrat" w:hAnsi="Montserrat"/>
        <w:w w:val="95"/>
        <w:sz w:val="20"/>
        <w:szCs w:val="20"/>
      </w:rPr>
      <w:t>Margaux Correia</w:t>
    </w:r>
    <w:r w:rsidRPr="00A53B84">
      <w:rPr>
        <w:rFonts w:ascii="Montserrat" w:hAnsi="Montserrat"/>
        <w:spacing w:val="5"/>
        <w:w w:val="95"/>
        <w:sz w:val="20"/>
        <w:szCs w:val="20"/>
      </w:rPr>
      <w:t xml:space="preserve"> </w:t>
    </w:r>
    <w:r w:rsidRPr="00A53B84">
      <w:rPr>
        <w:rFonts w:ascii="Montserrat" w:hAnsi="Montserrat"/>
        <w:w w:val="95"/>
        <w:sz w:val="20"/>
        <w:szCs w:val="20"/>
      </w:rPr>
      <w:t>–</w:t>
    </w:r>
    <w:r w:rsidRPr="00A53B84">
      <w:rPr>
        <w:rFonts w:ascii="Montserrat" w:hAnsi="Montserrat"/>
        <w:spacing w:val="1"/>
        <w:w w:val="95"/>
        <w:sz w:val="20"/>
        <w:szCs w:val="20"/>
      </w:rPr>
      <w:t xml:space="preserve"> </w:t>
    </w:r>
    <w:r w:rsidRPr="00A53B84">
      <w:rPr>
        <w:rFonts w:ascii="Montserrat" w:hAnsi="Montserrat"/>
        <w:w w:val="95"/>
        <w:sz w:val="20"/>
        <w:szCs w:val="20"/>
      </w:rPr>
      <w:t>P</w:t>
    </w:r>
    <w:r w:rsidRPr="00A53B84">
      <w:rPr>
        <w:rFonts w:ascii="Montserrat" w:hAnsi="Montserrat"/>
        <w:spacing w:val="1"/>
        <w:w w:val="95"/>
        <w:sz w:val="20"/>
        <w:szCs w:val="20"/>
      </w:rPr>
      <w:t xml:space="preserve"> </w:t>
    </w:r>
    <w:r w:rsidRPr="00A53B84">
      <w:rPr>
        <w:rFonts w:ascii="Montserrat" w:hAnsi="Montserrat"/>
        <w:w w:val="85"/>
        <w:sz w:val="20"/>
        <w:szCs w:val="20"/>
      </w:rPr>
      <w:t>:</w:t>
    </w:r>
    <w:r w:rsidRPr="00A53B84">
      <w:rPr>
        <w:rFonts w:ascii="Montserrat" w:hAnsi="Montserrat"/>
        <w:spacing w:val="7"/>
        <w:w w:val="85"/>
        <w:sz w:val="20"/>
        <w:szCs w:val="20"/>
      </w:rPr>
      <w:t xml:space="preserve"> </w:t>
    </w:r>
    <w:r w:rsidRPr="00A53B84">
      <w:rPr>
        <w:rFonts w:ascii="Montserrat" w:hAnsi="Montserrat"/>
        <w:w w:val="95"/>
        <w:sz w:val="20"/>
        <w:szCs w:val="20"/>
      </w:rPr>
      <w:t>06</w:t>
    </w:r>
    <w:r w:rsidRPr="00A53B84">
      <w:rPr>
        <w:rFonts w:ascii="Montserrat" w:hAnsi="Montserrat"/>
        <w:spacing w:val="5"/>
        <w:w w:val="95"/>
        <w:sz w:val="20"/>
        <w:szCs w:val="20"/>
      </w:rPr>
      <w:t xml:space="preserve"> </w:t>
    </w:r>
    <w:r w:rsidRPr="00A53B84">
      <w:rPr>
        <w:rFonts w:ascii="Montserrat" w:hAnsi="Montserrat"/>
        <w:w w:val="95"/>
        <w:sz w:val="20"/>
        <w:szCs w:val="20"/>
      </w:rPr>
      <w:t>75</w:t>
    </w:r>
    <w:r w:rsidRPr="00A53B84">
      <w:rPr>
        <w:rFonts w:ascii="Montserrat" w:hAnsi="Montserrat"/>
        <w:spacing w:val="1"/>
        <w:w w:val="95"/>
        <w:sz w:val="20"/>
        <w:szCs w:val="20"/>
      </w:rPr>
      <w:t xml:space="preserve"> </w:t>
    </w:r>
    <w:r w:rsidRPr="00A53B84">
      <w:rPr>
        <w:rFonts w:ascii="Montserrat" w:hAnsi="Montserrat"/>
        <w:w w:val="95"/>
        <w:sz w:val="20"/>
        <w:szCs w:val="20"/>
      </w:rPr>
      <w:t>37</w:t>
    </w:r>
    <w:r w:rsidRPr="00A53B84">
      <w:rPr>
        <w:rFonts w:ascii="Montserrat" w:hAnsi="Montserrat"/>
        <w:spacing w:val="2"/>
        <w:w w:val="95"/>
        <w:sz w:val="20"/>
        <w:szCs w:val="20"/>
      </w:rPr>
      <w:t xml:space="preserve"> </w:t>
    </w:r>
    <w:r w:rsidRPr="00A53B84">
      <w:rPr>
        <w:rFonts w:ascii="Montserrat" w:hAnsi="Montserrat"/>
        <w:w w:val="95"/>
        <w:sz w:val="20"/>
        <w:szCs w:val="20"/>
      </w:rPr>
      <w:t>82</w:t>
    </w:r>
    <w:r w:rsidRPr="00A53B84">
      <w:rPr>
        <w:rFonts w:ascii="Montserrat" w:hAnsi="Montserrat"/>
        <w:spacing w:val="6"/>
        <w:w w:val="95"/>
        <w:sz w:val="20"/>
        <w:szCs w:val="20"/>
      </w:rPr>
      <w:t xml:space="preserve"> </w:t>
    </w:r>
    <w:r w:rsidRPr="00A53B84">
      <w:rPr>
        <w:rFonts w:ascii="Montserrat" w:hAnsi="Montserrat"/>
        <w:w w:val="95"/>
        <w:sz w:val="20"/>
        <w:szCs w:val="20"/>
      </w:rPr>
      <w:t>43</w:t>
    </w:r>
    <w:r w:rsidRPr="00A53B84">
      <w:rPr>
        <w:rFonts w:ascii="Montserrat" w:hAnsi="Montserrat"/>
        <w:spacing w:val="3"/>
        <w:w w:val="95"/>
        <w:sz w:val="20"/>
        <w:szCs w:val="20"/>
      </w:rPr>
      <w:t xml:space="preserve"> </w:t>
    </w:r>
    <w:r w:rsidRPr="00A53B84">
      <w:rPr>
        <w:rFonts w:ascii="Montserrat" w:hAnsi="Montserrat"/>
        <w:w w:val="95"/>
        <w:sz w:val="20"/>
        <w:szCs w:val="20"/>
      </w:rPr>
      <w:t>–</w:t>
    </w:r>
    <w:r w:rsidRPr="00A53B84">
      <w:rPr>
        <w:rFonts w:ascii="Montserrat" w:hAnsi="Montserrat"/>
        <w:spacing w:val="7"/>
        <w:w w:val="95"/>
        <w:sz w:val="20"/>
        <w:szCs w:val="20"/>
      </w:rPr>
      <w:t xml:space="preserve"> </w:t>
    </w:r>
    <w:hyperlink r:id="rId1" w:history="1">
      <w:r w:rsidRPr="000707EA">
        <w:rPr>
          <w:rStyle w:val="Lienhypertexte"/>
          <w:rFonts w:ascii="Montserrat" w:hAnsi="Montserrat"/>
          <w:w w:val="95"/>
          <w:sz w:val="20"/>
          <w:szCs w:val="20"/>
        </w:rPr>
        <w:t>mcorreia@lavillagroupe.com</w:t>
      </w:r>
    </w:hyperlink>
  </w:p>
  <w:p w14:paraId="3D4F61B6" w14:textId="3AE66328" w:rsidR="00A5420A" w:rsidRPr="00A5420A" w:rsidRDefault="00A5420A" w:rsidP="00A5420A">
    <w:pPr>
      <w:ind w:left="20" w:firstLine="590"/>
      <w:jc w:val="center"/>
      <w:rPr>
        <w:rFonts w:ascii="Montserrat" w:hAnsi="Montserrat"/>
        <w:color w:val="0000FF" w:themeColor="hyperlink"/>
        <w:w w:val="95"/>
        <w:sz w:val="20"/>
        <w:szCs w:val="20"/>
        <w:u w:val="single"/>
      </w:rPr>
    </w:pPr>
    <w:r>
      <w:rPr>
        <w:rFonts w:ascii="Montserrat" w:hAnsi="Montserrat"/>
        <w:w w:val="95"/>
        <w:sz w:val="20"/>
        <w:szCs w:val="20"/>
      </w:rPr>
      <w:t xml:space="preserve">Esther </w:t>
    </w:r>
    <w:proofErr w:type="spellStart"/>
    <w:r>
      <w:rPr>
        <w:rFonts w:ascii="Montserrat" w:hAnsi="Montserrat"/>
        <w:w w:val="95"/>
        <w:sz w:val="20"/>
        <w:szCs w:val="20"/>
      </w:rPr>
      <w:t>Lemblé</w:t>
    </w:r>
    <w:proofErr w:type="spellEnd"/>
    <w:r w:rsidRPr="00A53B84">
      <w:rPr>
        <w:rFonts w:ascii="Montserrat" w:hAnsi="Montserrat"/>
        <w:spacing w:val="5"/>
        <w:w w:val="95"/>
        <w:sz w:val="20"/>
        <w:szCs w:val="20"/>
      </w:rPr>
      <w:t xml:space="preserve"> </w:t>
    </w:r>
    <w:r w:rsidRPr="00A53B84">
      <w:rPr>
        <w:rFonts w:ascii="Montserrat" w:hAnsi="Montserrat"/>
        <w:w w:val="95"/>
        <w:sz w:val="20"/>
        <w:szCs w:val="20"/>
      </w:rPr>
      <w:t>–</w:t>
    </w:r>
    <w:r w:rsidRPr="00A53B84">
      <w:rPr>
        <w:rFonts w:ascii="Montserrat" w:hAnsi="Montserrat"/>
        <w:spacing w:val="1"/>
        <w:w w:val="95"/>
        <w:sz w:val="20"/>
        <w:szCs w:val="20"/>
      </w:rPr>
      <w:t xml:space="preserve"> </w:t>
    </w:r>
    <w:r w:rsidRPr="00A53B84">
      <w:rPr>
        <w:rFonts w:ascii="Montserrat" w:hAnsi="Montserrat"/>
        <w:w w:val="95"/>
        <w:sz w:val="20"/>
        <w:szCs w:val="20"/>
      </w:rPr>
      <w:t>P</w:t>
    </w:r>
    <w:r w:rsidRPr="00A53B84">
      <w:rPr>
        <w:rFonts w:ascii="Montserrat" w:hAnsi="Montserrat"/>
        <w:spacing w:val="1"/>
        <w:w w:val="95"/>
        <w:sz w:val="20"/>
        <w:szCs w:val="20"/>
      </w:rPr>
      <w:t xml:space="preserve"> </w:t>
    </w:r>
    <w:r w:rsidRPr="00A53B84">
      <w:rPr>
        <w:rFonts w:ascii="Montserrat" w:hAnsi="Montserrat"/>
        <w:w w:val="85"/>
        <w:sz w:val="20"/>
        <w:szCs w:val="20"/>
      </w:rPr>
      <w:t>:</w:t>
    </w:r>
    <w:r w:rsidRPr="00A53B84">
      <w:rPr>
        <w:rFonts w:ascii="Montserrat" w:hAnsi="Montserrat"/>
        <w:spacing w:val="7"/>
        <w:w w:val="85"/>
        <w:sz w:val="20"/>
        <w:szCs w:val="20"/>
      </w:rPr>
      <w:t xml:space="preserve"> </w:t>
    </w:r>
    <w:r w:rsidRPr="00A53B84">
      <w:rPr>
        <w:rFonts w:ascii="Montserrat" w:hAnsi="Montserrat"/>
        <w:w w:val="95"/>
        <w:sz w:val="20"/>
        <w:szCs w:val="20"/>
      </w:rPr>
      <w:t>06</w:t>
    </w:r>
    <w:r w:rsidRPr="00A53B84">
      <w:rPr>
        <w:rFonts w:ascii="Montserrat" w:hAnsi="Montserrat"/>
        <w:spacing w:val="5"/>
        <w:w w:val="95"/>
        <w:sz w:val="20"/>
        <w:szCs w:val="20"/>
      </w:rPr>
      <w:t xml:space="preserve"> </w:t>
    </w:r>
    <w:r>
      <w:rPr>
        <w:rFonts w:ascii="Montserrat" w:hAnsi="Montserrat"/>
        <w:w w:val="95"/>
        <w:sz w:val="20"/>
        <w:szCs w:val="20"/>
      </w:rPr>
      <w:t>23 49 63 61</w:t>
    </w:r>
    <w:r w:rsidRPr="00A53B84">
      <w:rPr>
        <w:rFonts w:ascii="Montserrat" w:hAnsi="Montserrat"/>
        <w:spacing w:val="3"/>
        <w:w w:val="95"/>
        <w:sz w:val="20"/>
        <w:szCs w:val="20"/>
      </w:rPr>
      <w:t xml:space="preserve"> </w:t>
    </w:r>
    <w:r w:rsidRPr="00A53B84">
      <w:rPr>
        <w:rFonts w:ascii="Montserrat" w:hAnsi="Montserrat"/>
        <w:w w:val="95"/>
        <w:sz w:val="20"/>
        <w:szCs w:val="20"/>
      </w:rPr>
      <w:t>–</w:t>
    </w:r>
    <w:r w:rsidRPr="00A53B84">
      <w:rPr>
        <w:rFonts w:ascii="Montserrat" w:hAnsi="Montserrat"/>
        <w:spacing w:val="7"/>
        <w:w w:val="95"/>
        <w:sz w:val="20"/>
        <w:szCs w:val="20"/>
      </w:rPr>
      <w:t xml:space="preserve"> </w:t>
    </w:r>
    <w:hyperlink r:id="rId2" w:history="1">
      <w:r w:rsidRPr="003D575B">
        <w:rPr>
          <w:rStyle w:val="Lienhypertexte"/>
          <w:rFonts w:ascii="Montserrat" w:hAnsi="Montserrat"/>
          <w:w w:val="95"/>
          <w:sz w:val="20"/>
          <w:szCs w:val="20"/>
        </w:rPr>
        <w:t>elemble@lavillegroupe.com</w:t>
      </w:r>
    </w:hyperlink>
  </w:p>
  <w:p w14:paraId="5DC7522A" w14:textId="5928FFE6" w:rsidR="000C7107" w:rsidRDefault="000C7107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F4599" w14:textId="77777777" w:rsidR="00797728" w:rsidRDefault="00797728">
      <w:r>
        <w:separator/>
      </w:r>
    </w:p>
  </w:footnote>
  <w:footnote w:type="continuationSeparator" w:id="0">
    <w:p w14:paraId="0A78158D" w14:textId="77777777" w:rsidR="00797728" w:rsidRDefault="00797728">
      <w:r>
        <w:continuationSeparator/>
      </w:r>
    </w:p>
  </w:footnote>
  <w:footnote w:type="continuationNotice" w:id="1">
    <w:p w14:paraId="052F1729" w14:textId="77777777" w:rsidR="00797728" w:rsidRDefault="007977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7EE71C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F73DFE"/>
    <w:multiLevelType w:val="hybridMultilevel"/>
    <w:tmpl w:val="1406725A"/>
    <w:lvl w:ilvl="0" w:tplc="A4BAFF4E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901EE"/>
    <w:multiLevelType w:val="hybridMultilevel"/>
    <w:tmpl w:val="4678FD92"/>
    <w:lvl w:ilvl="0" w:tplc="51FCCA84">
      <w:numFmt w:val="bullet"/>
      <w:lvlText w:val=""/>
      <w:lvlJc w:val="left"/>
      <w:pPr>
        <w:ind w:left="173" w:hanging="146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1" w:tplc="B3A423DE">
      <w:numFmt w:val="bullet"/>
      <w:lvlText w:val="●"/>
      <w:lvlJc w:val="left"/>
      <w:pPr>
        <w:ind w:left="2136" w:hanging="360"/>
      </w:pPr>
      <w:rPr>
        <w:rFonts w:ascii="Calibri" w:eastAsia="Calibri" w:hAnsi="Calibri" w:cs="Calibri" w:hint="default"/>
        <w:w w:val="100"/>
        <w:sz w:val="16"/>
        <w:szCs w:val="16"/>
        <w:lang w:val="fr-FR" w:eastAsia="en-US" w:bidi="ar-SA"/>
      </w:rPr>
    </w:lvl>
    <w:lvl w:ilvl="2" w:tplc="66E24A0E">
      <w:numFmt w:val="bullet"/>
      <w:lvlText w:val="•"/>
      <w:lvlJc w:val="left"/>
      <w:pPr>
        <w:ind w:left="2526" w:hanging="360"/>
      </w:pPr>
      <w:rPr>
        <w:rFonts w:hint="default"/>
        <w:lang w:val="fr-FR" w:eastAsia="en-US" w:bidi="ar-SA"/>
      </w:rPr>
    </w:lvl>
    <w:lvl w:ilvl="3" w:tplc="4BD23728">
      <w:numFmt w:val="bullet"/>
      <w:lvlText w:val="•"/>
      <w:lvlJc w:val="left"/>
      <w:pPr>
        <w:ind w:left="2912" w:hanging="360"/>
      </w:pPr>
      <w:rPr>
        <w:rFonts w:hint="default"/>
        <w:lang w:val="fr-FR" w:eastAsia="en-US" w:bidi="ar-SA"/>
      </w:rPr>
    </w:lvl>
    <w:lvl w:ilvl="4" w:tplc="75780E4C">
      <w:numFmt w:val="bullet"/>
      <w:lvlText w:val="•"/>
      <w:lvlJc w:val="left"/>
      <w:pPr>
        <w:ind w:left="3298" w:hanging="360"/>
      </w:pPr>
      <w:rPr>
        <w:rFonts w:hint="default"/>
        <w:lang w:val="fr-FR" w:eastAsia="en-US" w:bidi="ar-SA"/>
      </w:rPr>
    </w:lvl>
    <w:lvl w:ilvl="5" w:tplc="D674B202">
      <w:numFmt w:val="bullet"/>
      <w:lvlText w:val="•"/>
      <w:lvlJc w:val="left"/>
      <w:pPr>
        <w:ind w:left="3684" w:hanging="360"/>
      </w:pPr>
      <w:rPr>
        <w:rFonts w:hint="default"/>
        <w:lang w:val="fr-FR" w:eastAsia="en-US" w:bidi="ar-SA"/>
      </w:rPr>
    </w:lvl>
    <w:lvl w:ilvl="6" w:tplc="6380C292">
      <w:numFmt w:val="bullet"/>
      <w:lvlText w:val="•"/>
      <w:lvlJc w:val="left"/>
      <w:pPr>
        <w:ind w:left="4070" w:hanging="360"/>
      </w:pPr>
      <w:rPr>
        <w:rFonts w:hint="default"/>
        <w:lang w:val="fr-FR" w:eastAsia="en-US" w:bidi="ar-SA"/>
      </w:rPr>
    </w:lvl>
    <w:lvl w:ilvl="7" w:tplc="CD12C32C">
      <w:numFmt w:val="bullet"/>
      <w:lvlText w:val="•"/>
      <w:lvlJc w:val="left"/>
      <w:pPr>
        <w:ind w:left="4456" w:hanging="360"/>
      </w:pPr>
      <w:rPr>
        <w:rFonts w:hint="default"/>
        <w:lang w:val="fr-FR" w:eastAsia="en-US" w:bidi="ar-SA"/>
      </w:rPr>
    </w:lvl>
    <w:lvl w:ilvl="8" w:tplc="F64C8482">
      <w:numFmt w:val="bullet"/>
      <w:lvlText w:val="•"/>
      <w:lvlJc w:val="left"/>
      <w:pPr>
        <w:ind w:left="4842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264555DF"/>
    <w:multiLevelType w:val="hybridMultilevel"/>
    <w:tmpl w:val="B7D4B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E311B"/>
    <w:multiLevelType w:val="hybridMultilevel"/>
    <w:tmpl w:val="F6FA9744"/>
    <w:lvl w:ilvl="0" w:tplc="282804A2">
      <w:start w:val="1"/>
      <w:numFmt w:val="bullet"/>
      <w:lvlText w:val="-"/>
      <w:lvlJc w:val="left"/>
      <w:pPr>
        <w:ind w:left="360" w:hanging="360"/>
      </w:pPr>
      <w:rPr>
        <w:rFonts w:ascii="Montserrat" w:eastAsia="Montserrat" w:hAnsi="Montserrat" w:cs="Montserra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3672A"/>
    <w:multiLevelType w:val="hybridMultilevel"/>
    <w:tmpl w:val="818C6484"/>
    <w:lvl w:ilvl="0" w:tplc="1C4619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14071"/>
    <w:multiLevelType w:val="multilevel"/>
    <w:tmpl w:val="CC7402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C20F1C"/>
    <w:multiLevelType w:val="hybridMultilevel"/>
    <w:tmpl w:val="9FE0C85E"/>
    <w:lvl w:ilvl="0" w:tplc="60E81A56">
      <w:numFmt w:val="bullet"/>
      <w:lvlText w:val=""/>
      <w:lvlJc w:val="left"/>
      <w:pPr>
        <w:ind w:left="1560" w:hanging="145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1" w:tplc="BDB09D98">
      <w:numFmt w:val="bullet"/>
      <w:lvlText w:val="•"/>
      <w:lvlJc w:val="left"/>
      <w:pPr>
        <w:ind w:left="2029" w:hanging="145"/>
      </w:pPr>
      <w:rPr>
        <w:rFonts w:hint="default"/>
        <w:lang w:val="fr-FR" w:eastAsia="en-US" w:bidi="ar-SA"/>
      </w:rPr>
    </w:lvl>
    <w:lvl w:ilvl="2" w:tplc="7CFE89C2">
      <w:numFmt w:val="bullet"/>
      <w:lvlText w:val="•"/>
      <w:lvlJc w:val="left"/>
      <w:pPr>
        <w:ind w:left="2498" w:hanging="145"/>
      </w:pPr>
      <w:rPr>
        <w:rFonts w:hint="default"/>
        <w:lang w:val="fr-FR" w:eastAsia="en-US" w:bidi="ar-SA"/>
      </w:rPr>
    </w:lvl>
    <w:lvl w:ilvl="3" w:tplc="3D601E8E">
      <w:numFmt w:val="bullet"/>
      <w:lvlText w:val="•"/>
      <w:lvlJc w:val="left"/>
      <w:pPr>
        <w:ind w:left="2967" w:hanging="145"/>
      </w:pPr>
      <w:rPr>
        <w:rFonts w:hint="default"/>
        <w:lang w:val="fr-FR" w:eastAsia="en-US" w:bidi="ar-SA"/>
      </w:rPr>
    </w:lvl>
    <w:lvl w:ilvl="4" w:tplc="9E70C46C">
      <w:numFmt w:val="bullet"/>
      <w:lvlText w:val="•"/>
      <w:lvlJc w:val="left"/>
      <w:pPr>
        <w:ind w:left="3436" w:hanging="145"/>
      </w:pPr>
      <w:rPr>
        <w:rFonts w:hint="default"/>
        <w:lang w:val="fr-FR" w:eastAsia="en-US" w:bidi="ar-SA"/>
      </w:rPr>
    </w:lvl>
    <w:lvl w:ilvl="5" w:tplc="1436C6A6">
      <w:numFmt w:val="bullet"/>
      <w:lvlText w:val="•"/>
      <w:lvlJc w:val="left"/>
      <w:pPr>
        <w:ind w:left="3905" w:hanging="145"/>
      </w:pPr>
      <w:rPr>
        <w:rFonts w:hint="default"/>
        <w:lang w:val="fr-FR" w:eastAsia="en-US" w:bidi="ar-SA"/>
      </w:rPr>
    </w:lvl>
    <w:lvl w:ilvl="6" w:tplc="6B6A51EE">
      <w:numFmt w:val="bullet"/>
      <w:lvlText w:val="•"/>
      <w:lvlJc w:val="left"/>
      <w:pPr>
        <w:ind w:left="4374" w:hanging="145"/>
      </w:pPr>
      <w:rPr>
        <w:rFonts w:hint="default"/>
        <w:lang w:val="fr-FR" w:eastAsia="en-US" w:bidi="ar-SA"/>
      </w:rPr>
    </w:lvl>
    <w:lvl w:ilvl="7" w:tplc="70AE39D4">
      <w:numFmt w:val="bullet"/>
      <w:lvlText w:val="•"/>
      <w:lvlJc w:val="left"/>
      <w:pPr>
        <w:ind w:left="4843" w:hanging="145"/>
      </w:pPr>
      <w:rPr>
        <w:rFonts w:hint="default"/>
        <w:lang w:val="fr-FR" w:eastAsia="en-US" w:bidi="ar-SA"/>
      </w:rPr>
    </w:lvl>
    <w:lvl w:ilvl="8" w:tplc="E4DC5AC8">
      <w:numFmt w:val="bullet"/>
      <w:lvlText w:val="•"/>
      <w:lvlJc w:val="left"/>
      <w:pPr>
        <w:ind w:left="5312" w:hanging="145"/>
      </w:pPr>
      <w:rPr>
        <w:rFonts w:hint="default"/>
        <w:lang w:val="fr-FR" w:eastAsia="en-US" w:bidi="ar-SA"/>
      </w:rPr>
    </w:lvl>
  </w:abstractNum>
  <w:abstractNum w:abstractNumId="8" w15:restartNumberingAfterBreak="0">
    <w:nsid w:val="667F6FEB"/>
    <w:multiLevelType w:val="hybridMultilevel"/>
    <w:tmpl w:val="8F58AF92"/>
    <w:lvl w:ilvl="0" w:tplc="6F4C207C">
      <w:start w:val="30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970C8"/>
    <w:multiLevelType w:val="hybridMultilevel"/>
    <w:tmpl w:val="0C5EB316"/>
    <w:lvl w:ilvl="0" w:tplc="C58AC59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6DE7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3E1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DC8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CA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4A4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A2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3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705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B3C88"/>
    <w:multiLevelType w:val="hybridMultilevel"/>
    <w:tmpl w:val="5F2CA028"/>
    <w:lvl w:ilvl="0" w:tplc="DB1C630E">
      <w:numFmt w:val="bullet"/>
      <w:lvlText w:val=""/>
      <w:lvlJc w:val="left"/>
      <w:pPr>
        <w:ind w:left="720" w:hanging="360"/>
      </w:pPr>
      <w:rPr>
        <w:rFonts w:ascii="Wingdings" w:eastAsia="Montserrat" w:hAnsi="Wingdings" w:cs="Montserra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748608">
    <w:abstractNumId w:val="2"/>
  </w:num>
  <w:num w:numId="2" w16cid:durableId="1027829289">
    <w:abstractNumId w:val="7"/>
  </w:num>
  <w:num w:numId="3" w16cid:durableId="761099863">
    <w:abstractNumId w:val="5"/>
  </w:num>
  <w:num w:numId="4" w16cid:durableId="195586165">
    <w:abstractNumId w:val="3"/>
  </w:num>
  <w:num w:numId="5" w16cid:durableId="764499987">
    <w:abstractNumId w:val="6"/>
  </w:num>
  <w:num w:numId="6" w16cid:durableId="1731077903">
    <w:abstractNumId w:val="4"/>
  </w:num>
  <w:num w:numId="7" w16cid:durableId="506480025">
    <w:abstractNumId w:val="1"/>
  </w:num>
  <w:num w:numId="8" w16cid:durableId="799110524">
    <w:abstractNumId w:val="0"/>
  </w:num>
  <w:num w:numId="9" w16cid:durableId="250239473">
    <w:abstractNumId w:val="9"/>
  </w:num>
  <w:num w:numId="10" w16cid:durableId="2139957306">
    <w:abstractNumId w:val="10"/>
  </w:num>
  <w:num w:numId="11" w16cid:durableId="3773185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07"/>
    <w:rsid w:val="00003F42"/>
    <w:rsid w:val="00015A83"/>
    <w:rsid w:val="00017036"/>
    <w:rsid w:val="000237B1"/>
    <w:rsid w:val="000237E0"/>
    <w:rsid w:val="00024F80"/>
    <w:rsid w:val="00042130"/>
    <w:rsid w:val="000650A7"/>
    <w:rsid w:val="0006737C"/>
    <w:rsid w:val="00080570"/>
    <w:rsid w:val="00084283"/>
    <w:rsid w:val="000A2AF5"/>
    <w:rsid w:val="000A56C7"/>
    <w:rsid w:val="000B0DE8"/>
    <w:rsid w:val="000B30BE"/>
    <w:rsid w:val="000C12F5"/>
    <w:rsid w:val="000C7107"/>
    <w:rsid w:val="000D058F"/>
    <w:rsid w:val="000D1F7A"/>
    <w:rsid w:val="000D1F8F"/>
    <w:rsid w:val="000F2ACE"/>
    <w:rsid w:val="000F506B"/>
    <w:rsid w:val="000F68EF"/>
    <w:rsid w:val="0010256E"/>
    <w:rsid w:val="00116EBD"/>
    <w:rsid w:val="00122450"/>
    <w:rsid w:val="00134089"/>
    <w:rsid w:val="0017106A"/>
    <w:rsid w:val="0017232F"/>
    <w:rsid w:val="00173144"/>
    <w:rsid w:val="001737B7"/>
    <w:rsid w:val="0017389C"/>
    <w:rsid w:val="00180AFF"/>
    <w:rsid w:val="001C3A9E"/>
    <w:rsid w:val="001C40BD"/>
    <w:rsid w:val="001C681B"/>
    <w:rsid w:val="001C720A"/>
    <w:rsid w:val="001D0F8C"/>
    <w:rsid w:val="001E0F4C"/>
    <w:rsid w:val="001F3FFD"/>
    <w:rsid w:val="00206206"/>
    <w:rsid w:val="00207783"/>
    <w:rsid w:val="00221AE5"/>
    <w:rsid w:val="00224678"/>
    <w:rsid w:val="00227FE8"/>
    <w:rsid w:val="002501FC"/>
    <w:rsid w:val="00252476"/>
    <w:rsid w:val="0025461F"/>
    <w:rsid w:val="002671CC"/>
    <w:rsid w:val="00271312"/>
    <w:rsid w:val="00275E87"/>
    <w:rsid w:val="00281D6A"/>
    <w:rsid w:val="0028487E"/>
    <w:rsid w:val="00285035"/>
    <w:rsid w:val="00292F9F"/>
    <w:rsid w:val="00295578"/>
    <w:rsid w:val="002A1EBD"/>
    <w:rsid w:val="002B4420"/>
    <w:rsid w:val="002C3A6F"/>
    <w:rsid w:val="002C4373"/>
    <w:rsid w:val="002C4B33"/>
    <w:rsid w:val="002C590C"/>
    <w:rsid w:val="002D40E3"/>
    <w:rsid w:val="002D5381"/>
    <w:rsid w:val="002D6EAE"/>
    <w:rsid w:val="002E271C"/>
    <w:rsid w:val="002F27C4"/>
    <w:rsid w:val="002F6CF6"/>
    <w:rsid w:val="0030122F"/>
    <w:rsid w:val="0031351C"/>
    <w:rsid w:val="0032073C"/>
    <w:rsid w:val="00321354"/>
    <w:rsid w:val="003236D3"/>
    <w:rsid w:val="0032C659"/>
    <w:rsid w:val="003355BA"/>
    <w:rsid w:val="00343587"/>
    <w:rsid w:val="00343EF1"/>
    <w:rsid w:val="00347A49"/>
    <w:rsid w:val="0035193D"/>
    <w:rsid w:val="00356EB3"/>
    <w:rsid w:val="00360BB9"/>
    <w:rsid w:val="00371CE8"/>
    <w:rsid w:val="00372F81"/>
    <w:rsid w:val="0037721F"/>
    <w:rsid w:val="0038062A"/>
    <w:rsid w:val="003959EA"/>
    <w:rsid w:val="003B41A0"/>
    <w:rsid w:val="003C15DB"/>
    <w:rsid w:val="003C21D6"/>
    <w:rsid w:val="003C32D3"/>
    <w:rsid w:val="003E3407"/>
    <w:rsid w:val="003F15BE"/>
    <w:rsid w:val="003F403A"/>
    <w:rsid w:val="003F5735"/>
    <w:rsid w:val="00400202"/>
    <w:rsid w:val="004101F2"/>
    <w:rsid w:val="00410382"/>
    <w:rsid w:val="0041213C"/>
    <w:rsid w:val="00417CBC"/>
    <w:rsid w:val="00422553"/>
    <w:rsid w:val="004327AC"/>
    <w:rsid w:val="0044795F"/>
    <w:rsid w:val="0045186E"/>
    <w:rsid w:val="00451EDA"/>
    <w:rsid w:val="00456C46"/>
    <w:rsid w:val="004759E0"/>
    <w:rsid w:val="00476D19"/>
    <w:rsid w:val="00482BB3"/>
    <w:rsid w:val="00482C9E"/>
    <w:rsid w:val="004A3752"/>
    <w:rsid w:val="004A7B94"/>
    <w:rsid w:val="004B20A4"/>
    <w:rsid w:val="004B20AD"/>
    <w:rsid w:val="004C0D39"/>
    <w:rsid w:val="004C288D"/>
    <w:rsid w:val="004C4D73"/>
    <w:rsid w:val="004D2E04"/>
    <w:rsid w:val="004D607A"/>
    <w:rsid w:val="004E1245"/>
    <w:rsid w:val="004E3C30"/>
    <w:rsid w:val="004E68F4"/>
    <w:rsid w:val="004F5985"/>
    <w:rsid w:val="00525A61"/>
    <w:rsid w:val="00527BF1"/>
    <w:rsid w:val="005330D5"/>
    <w:rsid w:val="00534DFF"/>
    <w:rsid w:val="00537053"/>
    <w:rsid w:val="00551EF9"/>
    <w:rsid w:val="005565B8"/>
    <w:rsid w:val="00561011"/>
    <w:rsid w:val="0056469B"/>
    <w:rsid w:val="005647D0"/>
    <w:rsid w:val="00571A37"/>
    <w:rsid w:val="00572BA5"/>
    <w:rsid w:val="00573CF8"/>
    <w:rsid w:val="0057446A"/>
    <w:rsid w:val="005772C4"/>
    <w:rsid w:val="00593E8C"/>
    <w:rsid w:val="005A2306"/>
    <w:rsid w:val="005A2309"/>
    <w:rsid w:val="005A4A4F"/>
    <w:rsid w:val="005B2731"/>
    <w:rsid w:val="005B65D6"/>
    <w:rsid w:val="005C71E2"/>
    <w:rsid w:val="005D667E"/>
    <w:rsid w:val="005E3A50"/>
    <w:rsid w:val="00614ACD"/>
    <w:rsid w:val="00615834"/>
    <w:rsid w:val="00615D1E"/>
    <w:rsid w:val="00620334"/>
    <w:rsid w:val="006321FF"/>
    <w:rsid w:val="006372CB"/>
    <w:rsid w:val="006441A8"/>
    <w:rsid w:val="006472F6"/>
    <w:rsid w:val="0065634C"/>
    <w:rsid w:val="00665BEB"/>
    <w:rsid w:val="00675168"/>
    <w:rsid w:val="006A30F8"/>
    <w:rsid w:val="006B224A"/>
    <w:rsid w:val="006B321F"/>
    <w:rsid w:val="006B3C58"/>
    <w:rsid w:val="006B40FB"/>
    <w:rsid w:val="006C076D"/>
    <w:rsid w:val="006C5425"/>
    <w:rsid w:val="006D4773"/>
    <w:rsid w:val="006E4BDD"/>
    <w:rsid w:val="006E583E"/>
    <w:rsid w:val="006F441A"/>
    <w:rsid w:val="006F5FCE"/>
    <w:rsid w:val="006F75EA"/>
    <w:rsid w:val="00701771"/>
    <w:rsid w:val="00712688"/>
    <w:rsid w:val="0071718E"/>
    <w:rsid w:val="007243C9"/>
    <w:rsid w:val="0073158A"/>
    <w:rsid w:val="007354F6"/>
    <w:rsid w:val="00745F4C"/>
    <w:rsid w:val="00747904"/>
    <w:rsid w:val="00750A03"/>
    <w:rsid w:val="00752F63"/>
    <w:rsid w:val="007556D1"/>
    <w:rsid w:val="00760BDA"/>
    <w:rsid w:val="00785C10"/>
    <w:rsid w:val="00790C01"/>
    <w:rsid w:val="00797728"/>
    <w:rsid w:val="007A1ECB"/>
    <w:rsid w:val="007A2526"/>
    <w:rsid w:val="007B05D8"/>
    <w:rsid w:val="007C6581"/>
    <w:rsid w:val="007D74E9"/>
    <w:rsid w:val="007E4A37"/>
    <w:rsid w:val="007E758F"/>
    <w:rsid w:val="00810E6F"/>
    <w:rsid w:val="0081590D"/>
    <w:rsid w:val="0082082F"/>
    <w:rsid w:val="0082574C"/>
    <w:rsid w:val="00852ADB"/>
    <w:rsid w:val="008542C8"/>
    <w:rsid w:val="0086364F"/>
    <w:rsid w:val="00863C9D"/>
    <w:rsid w:val="008707EB"/>
    <w:rsid w:val="00874A69"/>
    <w:rsid w:val="00881F8D"/>
    <w:rsid w:val="00883D9E"/>
    <w:rsid w:val="00885B8C"/>
    <w:rsid w:val="00885F20"/>
    <w:rsid w:val="0089444A"/>
    <w:rsid w:val="00897F56"/>
    <w:rsid w:val="008A18D1"/>
    <w:rsid w:val="008A59B2"/>
    <w:rsid w:val="008B0830"/>
    <w:rsid w:val="008B206D"/>
    <w:rsid w:val="008B3E14"/>
    <w:rsid w:val="008B79E1"/>
    <w:rsid w:val="008C5F07"/>
    <w:rsid w:val="008D698D"/>
    <w:rsid w:val="008E60A4"/>
    <w:rsid w:val="009205DD"/>
    <w:rsid w:val="009210AB"/>
    <w:rsid w:val="00931047"/>
    <w:rsid w:val="00932FDF"/>
    <w:rsid w:val="00936476"/>
    <w:rsid w:val="0094512B"/>
    <w:rsid w:val="00962DFF"/>
    <w:rsid w:val="009637A2"/>
    <w:rsid w:val="00967C57"/>
    <w:rsid w:val="00977693"/>
    <w:rsid w:val="00985907"/>
    <w:rsid w:val="00994380"/>
    <w:rsid w:val="00994866"/>
    <w:rsid w:val="009A0F34"/>
    <w:rsid w:val="009A405A"/>
    <w:rsid w:val="009A47F1"/>
    <w:rsid w:val="009A7167"/>
    <w:rsid w:val="009D01E8"/>
    <w:rsid w:val="009D5F19"/>
    <w:rsid w:val="009D6FFD"/>
    <w:rsid w:val="009F2DEB"/>
    <w:rsid w:val="009F5ACB"/>
    <w:rsid w:val="00A035D0"/>
    <w:rsid w:val="00A25133"/>
    <w:rsid w:val="00A25BF8"/>
    <w:rsid w:val="00A26BE3"/>
    <w:rsid w:val="00A41EAE"/>
    <w:rsid w:val="00A423F2"/>
    <w:rsid w:val="00A52BEB"/>
    <w:rsid w:val="00A53B84"/>
    <w:rsid w:val="00A5420A"/>
    <w:rsid w:val="00A61FBA"/>
    <w:rsid w:val="00A6472B"/>
    <w:rsid w:val="00A66831"/>
    <w:rsid w:val="00A7532B"/>
    <w:rsid w:val="00A76D3C"/>
    <w:rsid w:val="00A76DA1"/>
    <w:rsid w:val="00A92F71"/>
    <w:rsid w:val="00A94DDC"/>
    <w:rsid w:val="00AB7048"/>
    <w:rsid w:val="00AB7EE7"/>
    <w:rsid w:val="00AD707C"/>
    <w:rsid w:val="00AE0091"/>
    <w:rsid w:val="00AE2E1E"/>
    <w:rsid w:val="00AE4914"/>
    <w:rsid w:val="00AF4878"/>
    <w:rsid w:val="00B0793C"/>
    <w:rsid w:val="00B07961"/>
    <w:rsid w:val="00B17D37"/>
    <w:rsid w:val="00B212D6"/>
    <w:rsid w:val="00B34DBA"/>
    <w:rsid w:val="00B407E6"/>
    <w:rsid w:val="00B42F37"/>
    <w:rsid w:val="00B43331"/>
    <w:rsid w:val="00B442D1"/>
    <w:rsid w:val="00B60ED8"/>
    <w:rsid w:val="00B64C7E"/>
    <w:rsid w:val="00B80AAE"/>
    <w:rsid w:val="00B92E74"/>
    <w:rsid w:val="00BA0B3F"/>
    <w:rsid w:val="00BA44E8"/>
    <w:rsid w:val="00BA4A03"/>
    <w:rsid w:val="00BB1162"/>
    <w:rsid w:val="00BC2BC1"/>
    <w:rsid w:val="00BC610A"/>
    <w:rsid w:val="00BC7552"/>
    <w:rsid w:val="00BC7BB1"/>
    <w:rsid w:val="00BD2AD5"/>
    <w:rsid w:val="00BD6145"/>
    <w:rsid w:val="00BF09C3"/>
    <w:rsid w:val="00C04CFE"/>
    <w:rsid w:val="00C23D6E"/>
    <w:rsid w:val="00C24547"/>
    <w:rsid w:val="00C30D0B"/>
    <w:rsid w:val="00C34B61"/>
    <w:rsid w:val="00C40F98"/>
    <w:rsid w:val="00C42A6B"/>
    <w:rsid w:val="00C513B9"/>
    <w:rsid w:val="00C557FB"/>
    <w:rsid w:val="00C56334"/>
    <w:rsid w:val="00C57575"/>
    <w:rsid w:val="00C632AB"/>
    <w:rsid w:val="00C67446"/>
    <w:rsid w:val="00C67ADA"/>
    <w:rsid w:val="00C74DB5"/>
    <w:rsid w:val="00C75217"/>
    <w:rsid w:val="00CB0947"/>
    <w:rsid w:val="00CC7916"/>
    <w:rsid w:val="00CE6D92"/>
    <w:rsid w:val="00D0191F"/>
    <w:rsid w:val="00D02494"/>
    <w:rsid w:val="00D05430"/>
    <w:rsid w:val="00D054F3"/>
    <w:rsid w:val="00D078FF"/>
    <w:rsid w:val="00D113DA"/>
    <w:rsid w:val="00D145C5"/>
    <w:rsid w:val="00D256DF"/>
    <w:rsid w:val="00D27434"/>
    <w:rsid w:val="00D31DE5"/>
    <w:rsid w:val="00D662AE"/>
    <w:rsid w:val="00D67984"/>
    <w:rsid w:val="00D67F66"/>
    <w:rsid w:val="00D81831"/>
    <w:rsid w:val="00D925A9"/>
    <w:rsid w:val="00D94DDF"/>
    <w:rsid w:val="00DA5E23"/>
    <w:rsid w:val="00DB200A"/>
    <w:rsid w:val="00DD28BF"/>
    <w:rsid w:val="00DD4C1D"/>
    <w:rsid w:val="00DE60F7"/>
    <w:rsid w:val="00DE7480"/>
    <w:rsid w:val="00DF5099"/>
    <w:rsid w:val="00E14C60"/>
    <w:rsid w:val="00E26954"/>
    <w:rsid w:val="00E309B0"/>
    <w:rsid w:val="00E30C08"/>
    <w:rsid w:val="00E404FA"/>
    <w:rsid w:val="00E47676"/>
    <w:rsid w:val="00E5353E"/>
    <w:rsid w:val="00E73376"/>
    <w:rsid w:val="00E73638"/>
    <w:rsid w:val="00E75477"/>
    <w:rsid w:val="00E75610"/>
    <w:rsid w:val="00E83127"/>
    <w:rsid w:val="00E84B75"/>
    <w:rsid w:val="00E86562"/>
    <w:rsid w:val="00E91060"/>
    <w:rsid w:val="00E91F9A"/>
    <w:rsid w:val="00E95BB9"/>
    <w:rsid w:val="00EA3AFA"/>
    <w:rsid w:val="00EB7B39"/>
    <w:rsid w:val="00EC1629"/>
    <w:rsid w:val="00EC7AE2"/>
    <w:rsid w:val="00EE3C92"/>
    <w:rsid w:val="00EF1959"/>
    <w:rsid w:val="00EF2A26"/>
    <w:rsid w:val="00F0033E"/>
    <w:rsid w:val="00F05254"/>
    <w:rsid w:val="00F1370A"/>
    <w:rsid w:val="00F16C90"/>
    <w:rsid w:val="00F20573"/>
    <w:rsid w:val="00F20D03"/>
    <w:rsid w:val="00F24D84"/>
    <w:rsid w:val="00F32DEE"/>
    <w:rsid w:val="00F353EA"/>
    <w:rsid w:val="00F468A1"/>
    <w:rsid w:val="00F57417"/>
    <w:rsid w:val="00F652B8"/>
    <w:rsid w:val="00F72ADF"/>
    <w:rsid w:val="00F81565"/>
    <w:rsid w:val="00F8794A"/>
    <w:rsid w:val="00F9256B"/>
    <w:rsid w:val="00F93F1D"/>
    <w:rsid w:val="00F93FA4"/>
    <w:rsid w:val="00FA2E3D"/>
    <w:rsid w:val="00FB2027"/>
    <w:rsid w:val="00FB734F"/>
    <w:rsid w:val="00FC4ED1"/>
    <w:rsid w:val="00FC738C"/>
    <w:rsid w:val="00FE0410"/>
    <w:rsid w:val="00FE5D1A"/>
    <w:rsid w:val="105F4FF9"/>
    <w:rsid w:val="14AF2C32"/>
    <w:rsid w:val="19C4D7F5"/>
    <w:rsid w:val="1D06EFBB"/>
    <w:rsid w:val="209A51E9"/>
    <w:rsid w:val="241B1DB7"/>
    <w:rsid w:val="260DE3EF"/>
    <w:rsid w:val="26426955"/>
    <w:rsid w:val="26504A2D"/>
    <w:rsid w:val="299A2F8B"/>
    <w:rsid w:val="2BF86199"/>
    <w:rsid w:val="3043DE17"/>
    <w:rsid w:val="30AF7994"/>
    <w:rsid w:val="31B9D433"/>
    <w:rsid w:val="336D0689"/>
    <w:rsid w:val="34A2FCE9"/>
    <w:rsid w:val="3ADF1AC8"/>
    <w:rsid w:val="3B8DB3FB"/>
    <w:rsid w:val="415D076D"/>
    <w:rsid w:val="47EF2DDE"/>
    <w:rsid w:val="4A05120C"/>
    <w:rsid w:val="51329B36"/>
    <w:rsid w:val="541F4A84"/>
    <w:rsid w:val="551A628A"/>
    <w:rsid w:val="573898E5"/>
    <w:rsid w:val="5F2B19E5"/>
    <w:rsid w:val="6296A895"/>
    <w:rsid w:val="62F30179"/>
    <w:rsid w:val="6D6DF290"/>
    <w:rsid w:val="6F7C4EDA"/>
    <w:rsid w:val="6FC8CDAD"/>
    <w:rsid w:val="724A4D58"/>
    <w:rsid w:val="7771608B"/>
    <w:rsid w:val="7AB8DB5E"/>
    <w:rsid w:val="7D07BB6B"/>
    <w:rsid w:val="7D8D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6D6E1"/>
  <w15:docId w15:val="{2629F8BF-8E44-BF4C-B61C-E3FA1DBD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2">
    <w:name w:val="heading 2"/>
    <w:basedOn w:val="Normal"/>
    <w:link w:val="Titre2Car"/>
    <w:uiPriority w:val="9"/>
    <w:qFormat/>
    <w:rsid w:val="00B42F37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103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58"/>
      <w:ind w:left="6307"/>
    </w:pPr>
    <w:rPr>
      <w:b/>
      <w:bCs/>
      <w:sz w:val="34"/>
      <w:szCs w:val="34"/>
    </w:rPr>
  </w:style>
  <w:style w:type="paragraph" w:styleId="Paragraphedeliste">
    <w:name w:val="List Paragraph"/>
    <w:basedOn w:val="Normal"/>
    <w:uiPriority w:val="34"/>
    <w:qFormat/>
    <w:pPr>
      <w:spacing w:before="45"/>
      <w:ind w:left="1560" w:hanging="146"/>
    </w:pPr>
  </w:style>
  <w:style w:type="paragraph" w:customStyle="1" w:styleId="TableParagraph">
    <w:name w:val="Table Paragraph"/>
    <w:basedOn w:val="Normal"/>
    <w:uiPriority w:val="1"/>
    <w:qFormat/>
  </w:style>
  <w:style w:type="character" w:styleId="lev">
    <w:name w:val="Strong"/>
    <w:basedOn w:val="Policepardfaut"/>
    <w:uiPriority w:val="22"/>
    <w:qFormat/>
    <w:rsid w:val="009A47F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A53B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3B84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53B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3B84"/>
    <w:rPr>
      <w:rFonts w:ascii="Verdana" w:eastAsia="Verdana" w:hAnsi="Verdana" w:cs="Verdana"/>
      <w:lang w:val="fr-FR"/>
    </w:rPr>
  </w:style>
  <w:style w:type="character" w:styleId="Lienhypertexte">
    <w:name w:val="Hyperlink"/>
    <w:basedOn w:val="Policepardfaut"/>
    <w:uiPriority w:val="99"/>
    <w:unhideWhenUsed/>
    <w:rsid w:val="00A53B8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3B84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985907"/>
    <w:pPr>
      <w:widowControl/>
      <w:autoSpaceDE/>
      <w:autoSpaceDN/>
    </w:pPr>
    <w:rPr>
      <w:rFonts w:ascii="Verdana" w:eastAsia="Verdana" w:hAnsi="Verdana" w:cs="Verdana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B42F37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42F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42F3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42F37"/>
    <w:rPr>
      <w:rFonts w:ascii="Verdana" w:eastAsia="Verdana" w:hAnsi="Verdana" w:cs="Verdana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2F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2F37"/>
    <w:rPr>
      <w:rFonts w:ascii="Verdana" w:eastAsia="Verdana" w:hAnsi="Verdana" w:cs="Verdana"/>
      <w:b/>
      <w:bCs/>
      <w:sz w:val="20"/>
      <w:szCs w:val="20"/>
      <w:lang w:val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410382"/>
    <w:rPr>
      <w:rFonts w:asciiTheme="majorHAnsi" w:eastAsiaTheme="majorEastAsia" w:hAnsiTheme="majorHAnsi" w:cstheme="majorBidi"/>
      <w:i/>
      <w:iCs/>
      <w:color w:val="365F91" w:themeColor="accent1" w:themeShade="BF"/>
      <w:lang w:val="fr-FR"/>
    </w:rPr>
  </w:style>
  <w:style w:type="paragraph" w:styleId="NormalWeb">
    <w:name w:val="Normal (Web)"/>
    <w:basedOn w:val="Normal"/>
    <w:uiPriority w:val="99"/>
    <w:unhideWhenUsed/>
    <w:rsid w:val="0041038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75E87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A5420A"/>
    <w:pPr>
      <w:numPr>
        <w:numId w:val="8"/>
      </w:numPr>
      <w:contextualSpacing/>
    </w:pPr>
  </w:style>
  <w:style w:type="table" w:customStyle="1" w:styleId="TableNormal1">
    <w:name w:val="Table Normal1"/>
    <w:uiPriority w:val="2"/>
    <w:semiHidden/>
    <w:unhideWhenUsed/>
    <w:qFormat/>
    <w:rsid w:val="003C15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Policepardfaut"/>
    <w:rsid w:val="00E30C08"/>
  </w:style>
  <w:style w:type="table" w:styleId="Grilledutableau">
    <w:name w:val="Table Grid"/>
    <w:basedOn w:val="TableauNormal"/>
    <w:uiPriority w:val="39"/>
    <w:rsid w:val="002C4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olicepardfaut"/>
    <w:rsid w:val="00B60ED8"/>
  </w:style>
  <w:style w:type="character" w:customStyle="1" w:styleId="eop">
    <w:name w:val="eop"/>
    <w:basedOn w:val="Policepardfaut"/>
    <w:rsid w:val="00B60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4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.email.ecominero.fr/mk/cl/f/ksnZbpW7loFikC2QAEy-SHvagwtBZhMW6H3aW2HUEhLRdEb8Z2g5ed-DsobuDZM1_sIog3C1q1VIOGoP07KR1Lx84nF-Pok8lJYne2SohS9N2Q7e3TDRNP0VWhTTr-sO0vjwTF7Y88Dlb4_324deUqyPgZnXO_lYq9ZA6Mtj3Ti0oCQyDB6HveN-K5IukOUvzi6WOIoYvTSR3i6z3LnrAlgqaQREX7_aBHMg-WPz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yperlink" Target="https://www.pollutec.com/fr-fr/programme/programme/programme-details.3332.211139.le-d&#233;fi-du-r&#233;emploi-dans-le-b&#226;timent--le-plan-d&#8217;actions-d&#8217;ecomin&#233;ro.html" TargetMode="External"/><Relationship Id="rId17" Type="http://schemas.openxmlformats.org/officeDocument/2006/relationships/hyperlink" Target="http://www.ecominero.fr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r.email.ecominero.fr/mk/cl/f/jwcMsoduPyXwIjGGjvIhYdm1WIC3FKJpGCiN221sWFykIjopdFYUwWKtxhrHQqLs6LD3j5rckmbvWlxgBBxb1wWrCScdarpQ5QDUhXMQFoz8J-eHulH6LSaBI6tEkRWktZURp5Xuo0LI4fjB12eFmxcA7xYZT8S6BHrI45heV164LRhqMMUEnwX5dY18TeQHAW3zkKfKmq9pP0k6MHFBimXht-bsVsRywrXYm2F1aztU0zOuOMpOJCIauq9OynZF76Wd0paAmF4aM3TuOr7bEbJhJE0JqTrsssT1l-Saz_1w1qNRjo-827RZiEDTKZ3xgrcLWUYi9rRNJ2_7JIm1w-f2jdxg0mQUbBcGJyGIvxZW_tG_uBLtlHS2hGQy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r.email.ecominero.fr/mk/cl/f/naXk2rO4ED4dIhGhd9LonClljESxIKa7Ncyxw28hraRORYHB_X9bKumpwQR6K8XxjLJiYyo9hGCudDA3ev1_RfCnN-EdkDhXoSgNEFLTq-D1yM0a4klYllCkUgmJOAgRagZWEK19AwUQtjZ42mHVKGk2lP6p5_7wqsoFQfr9SYP3VMkIxgU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.email.ecominero.fr/mk/cl/f/hMW0YSDEcewAqiyBvb2B_-OhOxGS7Hs6alyajKq75oiyBQr0ktGsaUrftMgY4QGBEzGVHppvdkWDroUFBLGzqb2ahnJfUhdj9YkRjHh1BEOwgzMLOgAfP0M_1TvH1eNlNMVlE1z79yRMQs1eMicmqpC15o79V-jKTzMAv-gHWyEO47bpTyBgXQFnSfKGUhoewE9-EbQxyCNZW7AS9HA28ucopY7QHZ6LVRs-9OWOu0s4eM4ilpvsE52nXGZf1iD34FVKTpHb2BqLpggCMjnsDiD4TfPczt8YWQ7uo5BawR3i-bQjVx0MKOCLBCT1lqm2b-4T5HWTsLjv_RmTvtRvvEj4mLRHSSUwE0d19eN7OJeZBOLih_0JvP7D64e0xnIHrOdHjRnzodaG7_KMQ5h3VWmBhHrtgUpR7MLsxA0QnGIBI8dZ3Nh2aUqqlBZWekXRLEmgL9kYDLw0ww" TargetMode="External"/><Relationship Id="rId22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mble@lavillegroupe.com" TargetMode="External"/><Relationship Id="rId1" Type="http://schemas.openxmlformats.org/officeDocument/2006/relationships/hyperlink" Target="mailto:mcorreia@lavillagrou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db956b-18ba-4a17-9068-ae4205bcf3a1" xsi:nil="true"/>
    <lcf76f155ced4ddcb4097134ff3c332f xmlns="64bbdc63-9374-448a-949b-1cc328cda40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84814B77CAB4A89A03164575D8D06" ma:contentTypeVersion="14" ma:contentTypeDescription="Crée un document." ma:contentTypeScope="" ma:versionID="81f164cbdea718e9fc0b99db673fd1f0">
  <xsd:schema xmlns:xsd="http://www.w3.org/2001/XMLSchema" xmlns:xs="http://www.w3.org/2001/XMLSchema" xmlns:p="http://schemas.microsoft.com/office/2006/metadata/properties" xmlns:ns2="64bbdc63-9374-448a-949b-1cc328cda405" xmlns:ns3="37db956b-18ba-4a17-9068-ae4205bcf3a1" targetNamespace="http://schemas.microsoft.com/office/2006/metadata/properties" ma:root="true" ma:fieldsID="5a6a87157bd79fa0abc2388d8f9ca7cb" ns2:_="" ns3:_="">
    <xsd:import namespace="64bbdc63-9374-448a-949b-1cc328cda405"/>
    <xsd:import namespace="37db956b-18ba-4a17-9068-ae4205bcf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bdc63-9374-448a-949b-1cc328cda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89fa97fe-8591-45c6-96b4-4d689cc05b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b956b-18ba-4a17-9068-ae4205bcf3a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d62f41f-d4fd-4096-bffc-100194ff9c54}" ma:internalName="TaxCatchAll" ma:showField="CatchAllData" ma:web="37db956b-18ba-4a17-9068-ae4205bcf3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C57B33-60F3-E94B-889F-5CA980F16E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1A2590-88BB-4321-AC0E-84FC9D7C329E}">
  <ds:schemaRefs>
    <ds:schemaRef ds:uri="http://schemas.microsoft.com/office/2006/metadata/properties"/>
    <ds:schemaRef ds:uri="http://schemas.microsoft.com/office/infopath/2007/PartnerControls"/>
    <ds:schemaRef ds:uri="fe2bf65f-66d2-4235-8a69-79907f92395c"/>
    <ds:schemaRef ds:uri="31c116cc-8ee2-4b2f-a355-d2dfde2943e7"/>
  </ds:schemaRefs>
</ds:datastoreItem>
</file>

<file path=customXml/itemProps3.xml><?xml version="1.0" encoding="utf-8"?>
<ds:datastoreItem xmlns:ds="http://schemas.openxmlformats.org/officeDocument/2006/customXml" ds:itemID="{DCE62A7B-ADF0-4509-B56D-DF43FD7A3D8E}"/>
</file>

<file path=customXml/itemProps4.xml><?xml version="1.0" encoding="utf-8"?>
<ds:datastoreItem xmlns:ds="http://schemas.openxmlformats.org/officeDocument/2006/customXml" ds:itemID="{1B3CC230-E4A2-4C6C-B788-0755E61FEF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951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Links>
    <vt:vector size="48" baseType="variant">
      <vt:variant>
        <vt:i4>720926</vt:i4>
      </vt:variant>
      <vt:variant>
        <vt:i4>15</vt:i4>
      </vt:variant>
      <vt:variant>
        <vt:i4>0</vt:i4>
      </vt:variant>
      <vt:variant>
        <vt:i4>5</vt:i4>
      </vt:variant>
      <vt:variant>
        <vt:lpwstr>http://www.ecominero.fr/</vt:lpwstr>
      </vt:variant>
      <vt:variant>
        <vt:lpwstr/>
      </vt:variant>
      <vt:variant>
        <vt:i4>2031690</vt:i4>
      </vt:variant>
      <vt:variant>
        <vt:i4>12</vt:i4>
      </vt:variant>
      <vt:variant>
        <vt:i4>0</vt:i4>
      </vt:variant>
      <vt:variant>
        <vt:i4>5</vt:i4>
      </vt:variant>
      <vt:variant>
        <vt:lpwstr>https://www.assises-dechets.org/assises-2023/programme/atelier-3-tracabilite-des-dechets/</vt:lpwstr>
      </vt:variant>
      <vt:variant>
        <vt:lpwstr/>
      </vt:variant>
      <vt:variant>
        <vt:i4>3080228</vt:i4>
      </vt:variant>
      <vt:variant>
        <vt:i4>9</vt:i4>
      </vt:variant>
      <vt:variant>
        <vt:i4>0</vt:i4>
      </vt:variant>
      <vt:variant>
        <vt:i4>5</vt:i4>
      </vt:variant>
      <vt:variant>
        <vt:lpwstr>https://r.email.ecominero.fr/mk/cl/f/jwcMsoduPyXwIjGGjvIhYdm1WIC3FKJpGCiN221sWFykIjopdFYUwWKtxhrHQqLs6LD3j5rckmbvWlxgBBxb1wWrCScdarpQ5QDUhXMQFoz8J-eHulH6LSaBI6tEkRWktZURp5Xuo0LI4fjB12eFmxcA7xYZT8S6BHrI45heV164LRhqMMUEnwX5dY18TeQHAW3zkKfKmq9pP0k6MHFBimXht-bsVsRywrXYm2F1aztU0zOuOMpOJCIauq9OynZF76Wd0paAmF4aM3TuOr7bEbJhJE0JqTrsssT1l-Saz_1w1qNRjo-827RZiEDTKZ3xgrcLWUYi9rRNJ2_7JIm1w-f2jdxg0mQUbBcGJyGIvxZW_tG_uBLtlHS2hGQy</vt:lpwstr>
      </vt:variant>
      <vt:variant>
        <vt:lpwstr/>
      </vt:variant>
      <vt:variant>
        <vt:i4>4063253</vt:i4>
      </vt:variant>
      <vt:variant>
        <vt:i4>6</vt:i4>
      </vt:variant>
      <vt:variant>
        <vt:i4>0</vt:i4>
      </vt:variant>
      <vt:variant>
        <vt:i4>5</vt:i4>
      </vt:variant>
      <vt:variant>
        <vt:lpwstr>https://r.email.ecominero.fr/mk/cl/f/naXk2rO4ED4dIhGhd9LonClljESxIKa7Ncyxw28hraRORYHB_X9bKumpwQR6K8XxjLJiYyo9hGCudDA3ev1_RfCnN-EdkDhXoSgNEFLTq-D1yM0a4klYllCkUgmJOAgRagZWEK19AwUQtjZ42mHVKGk2lP6p5_7wqsoFQfr9SYP3VMkIxgU</vt:lpwstr>
      </vt:variant>
      <vt:variant>
        <vt:lpwstr/>
      </vt:variant>
      <vt:variant>
        <vt:i4>4325392</vt:i4>
      </vt:variant>
      <vt:variant>
        <vt:i4>3</vt:i4>
      </vt:variant>
      <vt:variant>
        <vt:i4>0</vt:i4>
      </vt:variant>
      <vt:variant>
        <vt:i4>5</vt:i4>
      </vt:variant>
      <vt:variant>
        <vt:lpwstr>https://r.email.ecominero.fr/mk/cl/f/hMW0YSDEcewAqiyBvb2B_-OhOxGS7Hs6alyajKq75oiyBQr0ktGsaUrftMgY4QGBEzGVHppvdkWDroUFBLGzqb2ahnJfUhdj9YkRjHh1BEOwgzMLOgAfP0M_1TvH1eNlNMVlE1z79yRMQs1eMicmqpC15o79V-jKTzMAv-gHWyEO47bpTyBgXQFnSfKGUhoewE9-EbQxyCNZW7AS9HA28ucopY7QHZ6LVRs-9OWOu0s4eM4ilpvsE52nXGZf1iD34FVKTpHb2BqLpggCMjnsDiD4TfPczt8YWQ7uo5BawR3i-bQjVx0MKOCLBCT1lqm2b-4T5HWTsLjv_RmTvtRvvEj4mLRHSSUwE0d19eN7OJeZBOLih_0JvP7D64e0xnIHrOdHjRnzodaG7_KMQ5h3VWmBhHrtgUpR7MLsxA0QnGIBI8dZ3Nh2aUqqlBZWekXRLEmgL9kYDLw0ww</vt:lpwstr>
      </vt:variant>
      <vt:variant>
        <vt:lpwstr/>
      </vt:variant>
      <vt:variant>
        <vt:i4>2490461</vt:i4>
      </vt:variant>
      <vt:variant>
        <vt:i4>0</vt:i4>
      </vt:variant>
      <vt:variant>
        <vt:i4>0</vt:i4>
      </vt:variant>
      <vt:variant>
        <vt:i4>5</vt:i4>
      </vt:variant>
      <vt:variant>
        <vt:lpwstr>https://r.email.ecominero.fr/mk/cl/f/ksnZbpW7loFikC2QAEy-SHvagwtBZhMW6H3aW2HUEhLRdEb8Z2g5ed-DsobuDZM1_sIog3C1q1VIOGoP07KR1Lx84nF-Pok8lJYne2SohS9N2Q7e3TDRNP0VWhTTr-sO0vjwTF7Y88Dlb4_324deUqyPgZnXO_lYq9ZA6Mtj3Ti0oCQyDB6HveN-K5IukOUvzi6WOIoYvTSR3i6z3LnrAlgqaQREX7_aBHMg-WPz</vt:lpwstr>
      </vt:variant>
      <vt:variant>
        <vt:lpwstr/>
      </vt:variant>
      <vt:variant>
        <vt:i4>1703994</vt:i4>
      </vt:variant>
      <vt:variant>
        <vt:i4>3</vt:i4>
      </vt:variant>
      <vt:variant>
        <vt:i4>0</vt:i4>
      </vt:variant>
      <vt:variant>
        <vt:i4>5</vt:i4>
      </vt:variant>
      <vt:variant>
        <vt:lpwstr>mailto:elemble@lavillegroupe.com</vt:lpwstr>
      </vt:variant>
      <vt:variant>
        <vt:lpwstr/>
      </vt:variant>
      <vt:variant>
        <vt:i4>6684745</vt:i4>
      </vt:variant>
      <vt:variant>
        <vt:i4>0</vt:i4>
      </vt:variant>
      <vt:variant>
        <vt:i4>0</vt:i4>
      </vt:variant>
      <vt:variant>
        <vt:i4>5</vt:i4>
      </vt:variant>
      <vt:variant>
        <vt:lpwstr>mailto:mcorreia@lavillagroupe.com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GUERLAIS Adeline</dc:creator>
  <cp:keywords/>
  <cp:lastModifiedBy>Garry Inacio</cp:lastModifiedBy>
  <cp:revision>3</cp:revision>
  <cp:lastPrinted>2023-09-19T13:36:00Z</cp:lastPrinted>
  <dcterms:created xsi:type="dcterms:W3CDTF">2023-10-03T14:18:00Z</dcterms:created>
  <dcterms:modified xsi:type="dcterms:W3CDTF">2023-10-03T14:19:00Z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2023-03-21T00:00:00Z</vt:filetime>
  </property>
  <property fmtid="{D5CDD505-2E9C-101B-9397-08002B2CF9AE}" pid="5" name="ContentTypeId">
    <vt:lpwstr>0x010100A4184814B77CAB4A89A03164575D8D06</vt:lpwstr>
  </property>
  <property fmtid="{D5CDD505-2E9C-101B-9397-08002B2CF9AE}" pid="6" name="MediaServiceImageTags">
    <vt:lpwstr/>
  </property>
</Properties>
</file>